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B" w:rsidRDefault="00771CCB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:rsidR="00771CCB" w:rsidRDefault="00771CCB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:rsidR="00771CCB" w:rsidRDefault="00771CCB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:rsidR="00014519" w:rsidRDefault="00014519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Denise Barnes </w:t>
      </w:r>
      <w:r>
        <w:rPr>
          <w:b/>
          <w:sz w:val="28"/>
          <w:szCs w:val="28"/>
        </w:rPr>
        <w:t>Warfield</w:t>
      </w:r>
    </w:p>
    <w:p w:rsidR="00014519" w:rsidRDefault="00014519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1341 Woodland Drive</w:t>
      </w:r>
    </w:p>
    <w:p w:rsidR="00014519" w:rsidRDefault="00014519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Westminster, MD 21157</w:t>
      </w:r>
      <w:r>
        <w:rPr>
          <w:b/>
          <w:sz w:val="28"/>
          <w:szCs w:val="28"/>
        </w:rPr>
        <w:t>-5946</w:t>
      </w:r>
    </w:p>
    <w:p w:rsidR="00014519" w:rsidRDefault="00014519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410-371-5583</w:t>
      </w:r>
    </w:p>
    <w:p w:rsidR="00014519" w:rsidRDefault="00727F33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  <w:hyperlink r:id="rId6" w:history="1">
        <w:r w:rsidRPr="007708AD">
          <w:rPr>
            <w:rStyle w:val="Hyperlink"/>
            <w:b/>
            <w:sz w:val="28"/>
            <w:szCs w:val="28"/>
          </w:rPr>
          <w:t>denisebwarfield@aol.com</w:t>
        </w:r>
      </w:hyperlink>
    </w:p>
    <w:p w:rsidR="00727F33" w:rsidRDefault="00727F33" w:rsidP="00014519">
      <w:pPr>
        <w:pStyle w:val="Body"/>
        <w:spacing w:line="280" w:lineRule="atLeast"/>
        <w:jc w:val="center"/>
        <w:rPr>
          <w:b/>
          <w:sz w:val="28"/>
          <w:szCs w:val="28"/>
        </w:rPr>
      </w:pP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Graduate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McDaniel College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MS in Secondary Education in Art, 2006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Undergraduate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Towson University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1976 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-Cum laude with Special Art Honors</w:t>
      </w:r>
    </w:p>
    <w:p w:rsidR="00523381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Other/non-credit</w:t>
      </w:r>
    </w:p>
    <w:p w:rsidR="00523381" w:rsidRDefault="00523381" w:rsidP="00523381">
      <w:pPr>
        <w:pStyle w:val="Body"/>
        <w:spacing w:line="28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Maine Photographic Workshops, 2004</w:t>
      </w:r>
    </w:p>
    <w:p w:rsidR="00523381" w:rsidRDefault="00523381" w:rsidP="00523381">
      <w:pPr>
        <w:pStyle w:val="Body"/>
        <w:spacing w:line="28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Cape May Photographic Workshops, Cape May, New Jersey. 1993</w:t>
      </w:r>
    </w:p>
    <w:p w:rsidR="00523381" w:rsidRDefault="00523381" w:rsidP="00523381">
      <w:pPr>
        <w:pStyle w:val="Body"/>
        <w:spacing w:line="28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Maryland Institute, College of Art. 1981-82</w:t>
      </w:r>
    </w:p>
    <w:p w:rsidR="00014519" w:rsidRDefault="00014519" w:rsidP="00523381">
      <w:pPr>
        <w:pStyle w:val="Body"/>
        <w:spacing w:line="28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Penland School of Crafts, Penland (Ashville) North</w:t>
      </w:r>
      <w:r w:rsidR="00523381">
        <w:rPr>
          <w:sz w:val="28"/>
          <w:szCs w:val="28"/>
        </w:rPr>
        <w:t xml:space="preserve"> Carolina</w:t>
      </w:r>
      <w:r>
        <w:rPr>
          <w:sz w:val="28"/>
          <w:szCs w:val="28"/>
        </w:rPr>
        <w:t xml:space="preserve"> 1978      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AWARD HIGHLIGHTS:</w:t>
      </w:r>
    </w:p>
    <w:p w:rsidR="003E1326" w:rsidRDefault="00523381" w:rsidP="00523381">
      <w:pPr>
        <w:pStyle w:val="Body"/>
        <w:numPr>
          <w:ilvl w:val="0"/>
          <w:numId w:val="3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326">
        <w:rPr>
          <w:sz w:val="28"/>
          <w:szCs w:val="28"/>
        </w:rPr>
        <w:t>Award of Excellence, Members Show, Carroll Arts Council</w:t>
      </w:r>
      <w:r>
        <w:rPr>
          <w:sz w:val="28"/>
          <w:szCs w:val="28"/>
        </w:rPr>
        <w:t>, 2008</w:t>
      </w:r>
    </w:p>
    <w:p w:rsidR="003E1326" w:rsidRDefault="003E1326" w:rsidP="003E1326">
      <w:pPr>
        <w:pStyle w:val="Body"/>
        <w:spacing w:line="280" w:lineRule="atLeast"/>
        <w:rPr>
          <w:sz w:val="28"/>
          <w:szCs w:val="28"/>
        </w:rPr>
      </w:pPr>
    </w:p>
    <w:p w:rsidR="00014519" w:rsidRDefault="003E1326" w:rsidP="00523381">
      <w:pPr>
        <w:pStyle w:val="Body"/>
        <w:numPr>
          <w:ilvl w:val="0"/>
          <w:numId w:val="3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014519">
        <w:rPr>
          <w:sz w:val="28"/>
          <w:szCs w:val="28"/>
        </w:rPr>
        <w:t xml:space="preserve">004 - Recipient of the Wilhelm Scholarship, Westminster Chamber of Commerce. </w:t>
      </w:r>
    </w:p>
    <w:p w:rsidR="00014519" w:rsidRDefault="00014519" w:rsidP="00523381">
      <w:pPr>
        <w:pStyle w:val="Body"/>
        <w:numPr>
          <w:ilvl w:val="0"/>
          <w:numId w:val="3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1986-</w:t>
      </w:r>
      <w:r>
        <w:rPr>
          <w:sz w:val="28"/>
          <w:szCs w:val="28"/>
        </w:rPr>
        <w:t xml:space="preserve">1998- CPA (NATIONAL: </w:t>
      </w:r>
      <w:r w:rsidR="003E1326">
        <w:rPr>
          <w:sz w:val="28"/>
          <w:szCs w:val="28"/>
        </w:rPr>
        <w:t xml:space="preserve">over  20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Catholic Press Association</w:t>
      </w:r>
      <w:r>
        <w:rPr>
          <w:sz w:val="28"/>
          <w:szCs w:val="28"/>
        </w:rPr>
        <w:t xml:space="preserve"> and MDDC Journalism Photography Awards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WORK HISTORY</w:t>
      </w:r>
    </w:p>
    <w:p w:rsidR="00014519" w:rsidRDefault="00014519" w:rsidP="00523381">
      <w:pPr>
        <w:pStyle w:val="Body"/>
        <w:numPr>
          <w:ilvl w:val="0"/>
          <w:numId w:val="4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2000-present: </w:t>
      </w:r>
      <w:r>
        <w:rPr>
          <w:sz w:val="28"/>
          <w:szCs w:val="28"/>
        </w:rPr>
        <w:t xml:space="preserve">Professionally-certified </w:t>
      </w:r>
      <w:r w:rsidR="003E1326">
        <w:rPr>
          <w:sz w:val="28"/>
          <w:szCs w:val="28"/>
        </w:rPr>
        <w:t xml:space="preserve">teacher in </w:t>
      </w:r>
      <w:r>
        <w:rPr>
          <w:sz w:val="28"/>
          <w:szCs w:val="28"/>
        </w:rPr>
        <w:t>Graphics, Digital Photography</w:t>
      </w:r>
      <w:r w:rsidR="00771CCB">
        <w:rPr>
          <w:sz w:val="28"/>
          <w:szCs w:val="28"/>
        </w:rPr>
        <w:t>,</w:t>
      </w:r>
      <w:r>
        <w:rPr>
          <w:sz w:val="28"/>
          <w:szCs w:val="28"/>
        </w:rPr>
        <w:t xml:space="preserve"> Video Production,</w:t>
      </w:r>
      <w:r w:rsidR="00771CCB">
        <w:rPr>
          <w:sz w:val="28"/>
          <w:szCs w:val="28"/>
        </w:rPr>
        <w:t xml:space="preserve"> and Foundations of Technology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Westminster High School, Westminster, MD</w:t>
      </w:r>
      <w:r>
        <w:rPr>
          <w:sz w:val="28"/>
          <w:szCs w:val="28"/>
        </w:rPr>
        <w:t>.</w:t>
      </w:r>
    </w:p>
    <w:p w:rsidR="003E1326" w:rsidRDefault="003E1326" w:rsidP="00014519">
      <w:pPr>
        <w:pStyle w:val="Body"/>
        <w:spacing w:line="280" w:lineRule="atLeast"/>
        <w:rPr>
          <w:sz w:val="28"/>
          <w:szCs w:val="28"/>
        </w:rPr>
      </w:pPr>
    </w:p>
    <w:p w:rsidR="003E1326" w:rsidRDefault="003E1326" w:rsidP="00523381">
      <w:pPr>
        <w:pStyle w:val="Body"/>
        <w:numPr>
          <w:ilvl w:val="0"/>
          <w:numId w:val="4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July 2011, 2012, 2013: workshop teacher for Digital Collage, Common Ground on the Hill at McDaniel College</w:t>
      </w:r>
    </w:p>
    <w:p w:rsidR="00523381" w:rsidRDefault="00523381" w:rsidP="00014519">
      <w:pPr>
        <w:pStyle w:val="Body"/>
        <w:spacing w:line="280" w:lineRule="atLeast"/>
        <w:rPr>
          <w:sz w:val="28"/>
          <w:szCs w:val="28"/>
        </w:rPr>
      </w:pPr>
    </w:p>
    <w:p w:rsidR="00523381" w:rsidRDefault="00523381" w:rsidP="00523381">
      <w:pPr>
        <w:pStyle w:val="Body"/>
        <w:numPr>
          <w:ilvl w:val="0"/>
          <w:numId w:val="4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2007- present: Freelance Photography and graphics – dba Creative Imaging of Westminster.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</w:p>
    <w:p w:rsidR="00771CCB" w:rsidRDefault="00014519" w:rsidP="00523381">
      <w:pPr>
        <w:pStyle w:val="Body"/>
        <w:numPr>
          <w:ilvl w:val="0"/>
          <w:numId w:val="4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1999-</w:t>
      </w:r>
      <w:r>
        <w:rPr>
          <w:sz w:val="28"/>
          <w:szCs w:val="28"/>
        </w:rPr>
        <w:t>2006</w:t>
      </w:r>
      <w:r>
        <w:rPr>
          <w:sz w:val="28"/>
          <w:szCs w:val="28"/>
        </w:rPr>
        <w:t>:  Freelance Photography and graphics work - dba Denise B Walker</w:t>
      </w:r>
      <w:r>
        <w:rPr>
          <w:sz w:val="28"/>
          <w:szCs w:val="28"/>
        </w:rPr>
        <w:t xml:space="preserve"> (now Warfield)</w:t>
      </w:r>
      <w:r>
        <w:rPr>
          <w:sz w:val="28"/>
          <w:szCs w:val="28"/>
        </w:rPr>
        <w:t xml:space="preserve"> Photography/</w:t>
      </w:r>
      <w:r>
        <w:rPr>
          <w:sz w:val="28"/>
          <w:szCs w:val="28"/>
        </w:rPr>
        <w:t>Smudgietiger Photo Graphics</w:t>
      </w:r>
    </w:p>
    <w:p w:rsidR="00771CCB" w:rsidRDefault="00771CCB" w:rsidP="00771CCB">
      <w:pPr>
        <w:pStyle w:val="ListParagraph"/>
        <w:rPr>
          <w:sz w:val="28"/>
          <w:szCs w:val="28"/>
        </w:rPr>
      </w:pPr>
    </w:p>
    <w:p w:rsidR="00771CCB" w:rsidRDefault="00771CCB" w:rsidP="00771CCB">
      <w:pPr>
        <w:pStyle w:val="Body"/>
        <w:spacing w:line="280" w:lineRule="atLeast"/>
        <w:rPr>
          <w:sz w:val="28"/>
          <w:szCs w:val="28"/>
        </w:rPr>
      </w:pPr>
    </w:p>
    <w:p w:rsidR="00771CCB" w:rsidRDefault="00771CCB" w:rsidP="00771CCB">
      <w:pPr>
        <w:pStyle w:val="Body"/>
        <w:spacing w:line="280" w:lineRule="atLeast"/>
        <w:rPr>
          <w:sz w:val="28"/>
          <w:szCs w:val="28"/>
        </w:rPr>
      </w:pPr>
    </w:p>
    <w:p w:rsidR="00771CCB" w:rsidRDefault="00771CCB" w:rsidP="00771CCB">
      <w:pPr>
        <w:pStyle w:val="Body"/>
        <w:spacing w:line="280" w:lineRule="atLeast"/>
        <w:rPr>
          <w:sz w:val="28"/>
          <w:szCs w:val="28"/>
        </w:rPr>
      </w:pPr>
    </w:p>
    <w:p w:rsidR="00014519" w:rsidRDefault="00014519" w:rsidP="00771CCB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519" w:rsidRDefault="00014519" w:rsidP="00523381">
      <w:pPr>
        <w:pStyle w:val="Body"/>
        <w:numPr>
          <w:ilvl w:val="0"/>
          <w:numId w:val="4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1977-1999:  The Catholic Review staff photographer</w:t>
      </w:r>
    </w:p>
    <w:p w:rsidR="00523381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3381">
        <w:rPr>
          <w:sz w:val="28"/>
          <w:szCs w:val="28"/>
        </w:rPr>
        <w:t xml:space="preserve">         </w:t>
      </w:r>
      <w:r>
        <w:rPr>
          <w:sz w:val="28"/>
          <w:szCs w:val="28"/>
        </w:rPr>
        <w:t>The Catholic Review Newspaper, official weekly newspaper of the</w:t>
      </w:r>
    </w:p>
    <w:p w:rsidR="00523381" w:rsidRDefault="00523381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4519">
        <w:rPr>
          <w:sz w:val="28"/>
          <w:szCs w:val="28"/>
        </w:rPr>
        <w:t xml:space="preserve">Catholic Archdiocese of Baltimore. </w:t>
      </w:r>
      <w:r w:rsidR="003E1326">
        <w:rPr>
          <w:sz w:val="28"/>
          <w:szCs w:val="28"/>
        </w:rPr>
        <w:t>Covering</w:t>
      </w:r>
      <w:r w:rsidR="00014519">
        <w:rPr>
          <w:sz w:val="28"/>
          <w:szCs w:val="28"/>
        </w:rPr>
        <w:t xml:space="preserve"> international, national</w:t>
      </w:r>
    </w:p>
    <w:p w:rsidR="003E1326" w:rsidRDefault="00523381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4519">
        <w:rPr>
          <w:sz w:val="28"/>
          <w:szCs w:val="28"/>
        </w:rPr>
        <w:t xml:space="preserve"> and local news and features of interest to the</w:t>
      </w:r>
      <w:r w:rsidR="00771CCB">
        <w:rPr>
          <w:sz w:val="28"/>
          <w:szCs w:val="28"/>
        </w:rPr>
        <w:t xml:space="preserve"> </w:t>
      </w:r>
      <w:r w:rsidR="00014519">
        <w:rPr>
          <w:sz w:val="28"/>
          <w:szCs w:val="28"/>
        </w:rPr>
        <w:t xml:space="preserve"> Catholic community</w:t>
      </w:r>
      <w:r w:rsidR="003E1326">
        <w:rPr>
          <w:sz w:val="28"/>
          <w:szCs w:val="28"/>
        </w:rPr>
        <w:t xml:space="preserve"> in </w:t>
      </w:r>
      <w:r>
        <w:rPr>
          <w:sz w:val="28"/>
          <w:szCs w:val="28"/>
        </w:rPr>
        <w:t>the Archdiocese of Baltimore</w:t>
      </w:r>
    </w:p>
    <w:p w:rsidR="00523381" w:rsidRDefault="00523381" w:rsidP="00014519">
      <w:pPr>
        <w:pStyle w:val="Body"/>
        <w:spacing w:line="280" w:lineRule="atLeast"/>
        <w:rPr>
          <w:sz w:val="28"/>
          <w:szCs w:val="28"/>
        </w:rPr>
      </w:pP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PHOTOGRAPHY PUBLICATION HIGHLIGHTS</w:t>
      </w:r>
      <w:r w:rsidR="00523381">
        <w:rPr>
          <w:sz w:val="28"/>
          <w:szCs w:val="28"/>
        </w:rPr>
        <w:t xml:space="preserve"> in addition to work published weekly in the Catholic Review from 1978-1999:</w:t>
      </w:r>
    </w:p>
    <w:p w:rsidR="00523381" w:rsidRDefault="00523381" w:rsidP="00014519">
      <w:pPr>
        <w:pStyle w:val="Body"/>
        <w:spacing w:line="280" w:lineRule="atLeast"/>
        <w:rPr>
          <w:sz w:val="28"/>
          <w:szCs w:val="28"/>
        </w:rPr>
      </w:pPr>
    </w:p>
    <w:p w:rsidR="00014519" w:rsidRDefault="00014519" w:rsidP="00523381">
      <w:pPr>
        <w:pStyle w:val="Body"/>
        <w:numPr>
          <w:ilvl w:val="0"/>
          <w:numId w:val="5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Books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Jansen's History of Art-</w:t>
      </w:r>
      <w:r>
        <w:rPr>
          <w:sz w:val="28"/>
          <w:szCs w:val="28"/>
        </w:rPr>
        <w:t>"Basilica of the National Shrine of the Assumption"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Spiritual Living in Secular Society</w:t>
      </w:r>
      <w:r>
        <w:rPr>
          <w:sz w:val="28"/>
          <w:szCs w:val="28"/>
        </w:rPr>
        <w:t>- by Archbishop William D. Borders- Cover photo- 1996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Great Baltimore Houses</w:t>
      </w:r>
      <w:r>
        <w:rPr>
          <w:sz w:val="28"/>
          <w:szCs w:val="28"/>
        </w:rPr>
        <w:t xml:space="preserve"> by Joanne Giza &amp; Catherine F. Black- "Archbishop's residence" - 1982 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Father Joe-A Year of Wit, Wisdom &amp; Warmth</w:t>
      </w:r>
      <w:r>
        <w:rPr>
          <w:sz w:val="28"/>
          <w:szCs w:val="28"/>
        </w:rPr>
        <w:t>- by Father Joseph Breighner- Cover photo -1994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When Life Doesn't Make Sense -by Father Joseph Breighner</w:t>
      </w:r>
      <w:r>
        <w:rPr>
          <w:sz w:val="28"/>
          <w:szCs w:val="28"/>
        </w:rPr>
        <w:t>-Cover photo-1997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The Premier See</w:t>
      </w:r>
      <w:r>
        <w:rPr>
          <w:sz w:val="28"/>
          <w:szCs w:val="28"/>
        </w:rPr>
        <w:t xml:space="preserve"> -by Thomas W. Spalding -Jacket photos -1989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3E1326">
        <w:rPr>
          <w:sz w:val="28"/>
          <w:szCs w:val="28"/>
          <w:u w:val="single"/>
        </w:rPr>
        <w:t>A Taste of Catholicism, Recipes for the Body &amp; Sou</w:t>
      </w:r>
      <w:r>
        <w:rPr>
          <w:sz w:val="28"/>
          <w:szCs w:val="28"/>
        </w:rPr>
        <w:t>l- Cathedral Foundation Press Cover photo (styling and photography)-1996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1326">
        <w:rPr>
          <w:sz w:val="28"/>
          <w:szCs w:val="28"/>
          <w:u w:val="single"/>
        </w:rPr>
        <w:t>Saved to Serve</w:t>
      </w:r>
      <w:r>
        <w:rPr>
          <w:sz w:val="28"/>
          <w:szCs w:val="28"/>
        </w:rPr>
        <w:t>-by George W. McManus, Jr.-Cover photo- 1998</w:t>
      </w:r>
    </w:p>
    <w:p w:rsidR="00014519" w:rsidRDefault="00014519" w:rsidP="00523381">
      <w:pPr>
        <w:pStyle w:val="Body"/>
        <w:numPr>
          <w:ilvl w:val="0"/>
          <w:numId w:val="5"/>
        </w:num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Magazines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 xml:space="preserve">Gente </w:t>
      </w:r>
      <w:r>
        <w:rPr>
          <w:sz w:val="28"/>
          <w:szCs w:val="28"/>
        </w:rPr>
        <w:t xml:space="preserve"> (People Magazine)- "Priest with family ordained in Baltimore" Milan, Italy 1979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 xml:space="preserve">TIME </w:t>
      </w:r>
      <w:r>
        <w:rPr>
          <w:sz w:val="28"/>
          <w:szCs w:val="28"/>
        </w:rPr>
        <w:t>Magazine -"Priest less Rites" 1989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Baltimore Magazine</w:t>
      </w:r>
      <w:r>
        <w:rPr>
          <w:sz w:val="28"/>
          <w:szCs w:val="28"/>
        </w:rPr>
        <w:t>- "The Pope's Diplomat"(Cardinal William H. Keeler and Baltimore Mayor Kurt Schmoke) 1991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New York Daily News Magazine</w:t>
      </w:r>
      <w:r>
        <w:rPr>
          <w:sz w:val="28"/>
          <w:szCs w:val="28"/>
        </w:rPr>
        <w:t xml:space="preserve"> -"Bishop John Ricard" 1989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St. Anthony Messenger Magazine</w:t>
      </w:r>
      <w:r>
        <w:rPr>
          <w:sz w:val="28"/>
          <w:szCs w:val="28"/>
        </w:rPr>
        <w:t>- "The Man who came to Dinner in Baltimore (Pope John Paul's visit to Baltimore)     1995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St. Anthony Messenger Magazine</w:t>
      </w:r>
      <w:r>
        <w:rPr>
          <w:sz w:val="28"/>
          <w:szCs w:val="28"/>
        </w:rPr>
        <w:t>- "Black Catholics: Bishop John H. Ricard" 1988</w:t>
      </w:r>
    </w:p>
    <w:p w:rsidR="00014519" w:rsidRDefault="00014519" w:rsidP="00014519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523381">
        <w:rPr>
          <w:sz w:val="28"/>
          <w:szCs w:val="28"/>
          <w:u w:val="single"/>
        </w:rPr>
        <w:t>Pastoral Music Magazine</w:t>
      </w:r>
      <w:r>
        <w:rPr>
          <w:sz w:val="28"/>
          <w:szCs w:val="28"/>
        </w:rPr>
        <w:t xml:space="preserve"> -"Rev. Richard Lawrence lighting the new (Easter) fire at St. Vincent DePaul church, Baltimore 1989</w:t>
      </w:r>
    </w:p>
    <w:p w:rsidR="00014519" w:rsidRDefault="00014519" w:rsidP="00523381">
      <w:pPr>
        <w:pStyle w:val="Body"/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014519" w:rsidSect="00771CCB">
      <w:pgSz w:w="12240" w:h="15840"/>
      <w:pgMar w:top="270" w:right="720" w:bottom="270" w:left="1440" w:header="1440" w:footer="1440" w:gutter="0"/>
      <w:pgNumType w:start="1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EA"/>
    <w:multiLevelType w:val="hybridMultilevel"/>
    <w:tmpl w:val="BCA0E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A1E31"/>
    <w:multiLevelType w:val="hybridMultilevel"/>
    <w:tmpl w:val="7AC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696E"/>
    <w:multiLevelType w:val="hybridMultilevel"/>
    <w:tmpl w:val="20DAAC60"/>
    <w:lvl w:ilvl="0" w:tplc="15D6239A">
      <w:start w:val="200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22B6A"/>
    <w:multiLevelType w:val="hybridMultilevel"/>
    <w:tmpl w:val="C04844A0"/>
    <w:lvl w:ilvl="0" w:tplc="BFC806AE">
      <w:start w:val="1977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7D12"/>
    <w:multiLevelType w:val="hybridMultilevel"/>
    <w:tmpl w:val="A26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19"/>
    <w:rsid w:val="00014519"/>
    <w:rsid w:val="003E1326"/>
    <w:rsid w:val="00523381"/>
    <w:rsid w:val="005F2DFC"/>
    <w:rsid w:val="00727F33"/>
    <w:rsid w:val="0077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4519"/>
    <w:pPr>
      <w:widowControl w:val="0"/>
      <w:autoSpaceDE w:val="0"/>
      <w:autoSpaceDN w:val="0"/>
      <w:adjustRightInd w:val="0"/>
      <w:spacing w:after="0" w:line="240" w:lineRule="atLeast"/>
    </w:pPr>
    <w:rPr>
      <w:rFonts w:ascii="Palatino" w:eastAsia="Times New Roman" w:hAnsi="Palatino" w:cs="Times New Roman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4519"/>
    <w:pPr>
      <w:widowControl w:val="0"/>
      <w:autoSpaceDE w:val="0"/>
      <w:autoSpaceDN w:val="0"/>
      <w:adjustRightInd w:val="0"/>
      <w:spacing w:after="0" w:line="240" w:lineRule="atLeast"/>
    </w:pPr>
    <w:rPr>
      <w:rFonts w:ascii="Palatino" w:eastAsia="Times New Roman" w:hAnsi="Palatino" w:cs="Times New Roman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bwarfield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2663</Characters>
  <Application>Microsoft Office Word</Application>
  <DocSecurity>0</DocSecurity>
  <Lines>83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2014-01-14T00:55:00Z</dcterms:created>
  <dcterms:modified xsi:type="dcterms:W3CDTF">2014-01-14T01:28:00Z</dcterms:modified>
</cp:coreProperties>
</file>