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FA" w:rsidRDefault="004C35F7">
      <w:r>
        <w:t>Artwork Resume</w:t>
      </w:r>
      <w:r w:rsidR="00D279DB">
        <w:t>: Barbara Balcerzak</w:t>
      </w:r>
      <w:bookmarkStart w:id="0" w:name="_GoBack"/>
      <w:bookmarkEnd w:id="0"/>
    </w:p>
    <w:p w:rsidR="004C35F7" w:rsidRDefault="004C35F7">
      <w:r>
        <w:t xml:space="preserve">Watercolor abstract painting specifically for myself for the last 5 years. </w:t>
      </w:r>
    </w:p>
    <w:p w:rsidR="004C35F7" w:rsidRDefault="004C35F7">
      <w:r>
        <w:t xml:space="preserve">Had 2 commission works for individuals that wanted specific color schemes. </w:t>
      </w:r>
    </w:p>
    <w:p w:rsidR="004C35F7" w:rsidRDefault="004C35F7">
      <w:r>
        <w:t xml:space="preserve">Last year, the Baker Awards site was the first presentation, display of my abstracts. </w:t>
      </w:r>
    </w:p>
    <w:p w:rsidR="004C35F7" w:rsidRDefault="004C35F7">
      <w:r>
        <w:t xml:space="preserve">This year will commit more time to abstract projects.  </w:t>
      </w:r>
    </w:p>
    <w:p w:rsidR="004C35F7" w:rsidRDefault="004C35F7"/>
    <w:p w:rsidR="004C35F7" w:rsidRDefault="004C35F7"/>
    <w:p w:rsidR="004C35F7" w:rsidRDefault="004C35F7"/>
    <w:sectPr w:rsidR="004C3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F7"/>
    <w:rsid w:val="004C35F7"/>
    <w:rsid w:val="005348FA"/>
    <w:rsid w:val="00D2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339CF-C98F-4513-9199-989BD259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Balcerzak</dc:creator>
  <cp:keywords/>
  <dc:description/>
  <cp:lastModifiedBy>Bob Balcerzak</cp:lastModifiedBy>
  <cp:revision>2</cp:revision>
  <dcterms:created xsi:type="dcterms:W3CDTF">2014-12-05T16:20:00Z</dcterms:created>
  <dcterms:modified xsi:type="dcterms:W3CDTF">2014-12-05T16:28:00Z</dcterms:modified>
</cp:coreProperties>
</file>