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99C" w:rsidRDefault="003D199C" w:rsidP="003D199C">
      <w:r>
        <w:t>Résumé: Dennis Gray</w:t>
      </w:r>
    </w:p>
    <w:p w:rsidR="003D199C" w:rsidRDefault="003D199C" w:rsidP="003D199C">
      <w:r>
        <w:t xml:space="preserve">I have maintained an unwavering interest in Art all my life.  I have been building, fashioning, taking snap-shots [no offence to professional photographers], experimenting with materials, going to museums around the world and so forth, without art being my declared profession.  </w:t>
      </w:r>
    </w:p>
    <w:p w:rsidR="003D199C" w:rsidRDefault="003D199C" w:rsidP="003D199C">
      <w:pPr>
        <w:pStyle w:val="NoSpacing"/>
      </w:pPr>
      <w:r>
        <w:t xml:space="preserve">My formal art education: </w:t>
      </w:r>
    </w:p>
    <w:p w:rsidR="003D199C" w:rsidRDefault="003D199C" w:rsidP="003D199C">
      <w:pPr>
        <w:pStyle w:val="NoSpacing"/>
      </w:pPr>
      <w:r>
        <w:t>1970 – AA in Dental Technology</w:t>
      </w:r>
    </w:p>
    <w:p w:rsidR="003D199C" w:rsidRDefault="003D199C" w:rsidP="003D199C">
      <w:pPr>
        <w:pStyle w:val="NoSpacing"/>
      </w:pPr>
      <w:r>
        <w:t>1971 - 2 classes at the MICA</w:t>
      </w:r>
    </w:p>
    <w:p w:rsidR="003D199C" w:rsidRDefault="003D199C" w:rsidP="003D199C">
      <w:pPr>
        <w:pStyle w:val="NoSpacing"/>
      </w:pPr>
      <w:r>
        <w:t>1991 – BS in Business with a concentration in Information Systems</w:t>
      </w:r>
    </w:p>
    <w:p w:rsidR="003D199C" w:rsidRDefault="003D199C" w:rsidP="003D199C">
      <w:pPr>
        <w:pStyle w:val="NoSpacing"/>
      </w:pPr>
    </w:p>
    <w:p w:rsidR="003D199C" w:rsidRDefault="003D199C" w:rsidP="003D199C">
      <w:pPr>
        <w:pStyle w:val="NoSpacing"/>
      </w:pPr>
      <w:r>
        <w:t>My informal education:</w:t>
      </w:r>
    </w:p>
    <w:p w:rsidR="003D199C" w:rsidRDefault="003D199C" w:rsidP="003D199C">
      <w:pPr>
        <w:pStyle w:val="NoSpacing"/>
      </w:pPr>
      <w:r>
        <w:t xml:space="preserve">1999 to present:  15 years of a weekly consistent [small] group of painters being taught by J. Scott Fuqua          </w:t>
      </w:r>
      <w:r>
        <w:tab/>
        <w:t>(educator, writer, watercolorist)</w:t>
      </w:r>
    </w:p>
    <w:p w:rsidR="003D199C" w:rsidRDefault="003D199C" w:rsidP="003D199C">
      <w:pPr>
        <w:pStyle w:val="NoSpacing"/>
      </w:pPr>
      <w:r>
        <w:t>33 years of hanging out and watching him paint, with the late Reuben Becker (‘The Smith Island Artist”)</w:t>
      </w:r>
    </w:p>
    <w:p w:rsidR="003D199C" w:rsidRDefault="003D199C" w:rsidP="003D199C">
      <w:pPr>
        <w:pStyle w:val="NoSpacing"/>
      </w:pPr>
      <w:r>
        <w:t>1975 Developed a game “</w:t>
      </w:r>
      <w:proofErr w:type="spellStart"/>
      <w:r>
        <w:t>Mankala</w:t>
      </w:r>
      <w:proofErr w:type="spellEnd"/>
      <w:r>
        <w:t xml:space="preserve">” with national sales from a small cabinet shop in Seton Hill, </w:t>
      </w:r>
      <w:proofErr w:type="spellStart"/>
      <w:r>
        <w:t>Bmore</w:t>
      </w:r>
      <w:proofErr w:type="spellEnd"/>
    </w:p>
    <w:p w:rsidR="003D199C" w:rsidRDefault="003D199C" w:rsidP="003D199C">
      <w:pPr>
        <w:pStyle w:val="NoSpacing"/>
      </w:pPr>
      <w:r>
        <w:t xml:space="preserve">1981-7 </w:t>
      </w:r>
      <w:proofErr w:type="gramStart"/>
      <w:r>
        <w:t>Complete</w:t>
      </w:r>
      <w:proofErr w:type="gramEnd"/>
      <w:r>
        <w:t xml:space="preserve"> renovation of a 3 story house in upper </w:t>
      </w:r>
      <w:proofErr w:type="spellStart"/>
      <w:r>
        <w:t>Pigtown</w:t>
      </w:r>
      <w:proofErr w:type="spellEnd"/>
      <w:r>
        <w:t xml:space="preserve">, </w:t>
      </w:r>
      <w:proofErr w:type="spellStart"/>
      <w:r>
        <w:t>Bmore</w:t>
      </w:r>
      <w:proofErr w:type="spellEnd"/>
      <w:r>
        <w:t xml:space="preserve"> while working full time and    </w:t>
      </w:r>
      <w:r>
        <w:tab/>
        <w:t>going to school at night</w:t>
      </w:r>
    </w:p>
    <w:p w:rsidR="003D199C" w:rsidRDefault="003D199C" w:rsidP="003D199C">
      <w:pPr>
        <w:pStyle w:val="NoSpacing"/>
      </w:pPr>
    </w:p>
    <w:p w:rsidR="003D199C" w:rsidRDefault="003D199C" w:rsidP="003D199C">
      <w:pPr>
        <w:pStyle w:val="NoSpacing"/>
      </w:pPr>
      <w:r>
        <w:t>In addition to watercolors, I have a long history of photography, sculpture (found objectives and wood), cabinetry, art furniture, broken glass lamps, and a short history of making gold and ceramic teeth.  Before retiring, my last employment was 6 years of teaching computers, woodworking, art and architectural design to children with learning differences at the Baltimore Lab School.</w:t>
      </w:r>
    </w:p>
    <w:p w:rsidR="003D199C" w:rsidRDefault="003D199C" w:rsidP="003D199C">
      <w:pPr>
        <w:pStyle w:val="NoSpacing"/>
      </w:pPr>
    </w:p>
    <w:p w:rsidR="003D199C" w:rsidRDefault="003D199C" w:rsidP="003D199C">
      <w:pPr>
        <w:pStyle w:val="NoSpacing"/>
      </w:pPr>
      <w:r>
        <w:t>1973 – No Fish Today – one person show – Photography (B&amp;W)</w:t>
      </w:r>
    </w:p>
    <w:p w:rsidR="003D199C" w:rsidRDefault="003D199C" w:rsidP="003D199C">
      <w:pPr>
        <w:pStyle w:val="NoSpacing"/>
      </w:pPr>
      <w:r>
        <w:t>2001 – Angel Falls Studio – group show – Watercolors</w:t>
      </w:r>
    </w:p>
    <w:p w:rsidR="003D199C" w:rsidRDefault="003D199C" w:rsidP="003D199C">
      <w:pPr>
        <w:pStyle w:val="NoSpacing"/>
      </w:pPr>
      <w:r>
        <w:t>2001 – 2010 Every coffee shop and bar in Baltimore that shows art – Giclée print of my watercolors</w:t>
      </w:r>
    </w:p>
    <w:p w:rsidR="003D199C" w:rsidRDefault="003D199C" w:rsidP="003D199C">
      <w:pPr>
        <w:pStyle w:val="NoSpacing"/>
      </w:pPr>
      <w:r>
        <w:t>2002 – “American Art Collector” [vol. 1, bk. 3] –Juried</w:t>
      </w:r>
    </w:p>
    <w:p w:rsidR="003D199C" w:rsidRDefault="003D199C" w:rsidP="003D199C">
      <w:pPr>
        <w:pStyle w:val="NoSpacing"/>
      </w:pPr>
      <w:r>
        <w:t>2003 - “American Art Collector” [vol. 2, bk. 3] – Juried</w:t>
      </w:r>
    </w:p>
    <w:p w:rsidR="003D199C" w:rsidRDefault="003D199C" w:rsidP="003D199C">
      <w:pPr>
        <w:pStyle w:val="NoSpacing"/>
      </w:pPr>
      <w:r>
        <w:t xml:space="preserve">2006 – </w:t>
      </w:r>
      <w:proofErr w:type="gramStart"/>
      <w:r>
        <w:t>lectured</w:t>
      </w:r>
      <w:proofErr w:type="gramEnd"/>
      <w:r>
        <w:t xml:space="preserve">:  Punjab School of Art, Chandigarh, India </w:t>
      </w:r>
    </w:p>
    <w:p w:rsidR="003D199C" w:rsidRDefault="003D199C" w:rsidP="003D199C">
      <w:pPr>
        <w:pStyle w:val="NoSpacing"/>
      </w:pPr>
      <w:r>
        <w:t>2012 – [</w:t>
      </w:r>
      <w:proofErr w:type="gramStart"/>
      <w:r>
        <w:t>gallery</w:t>
      </w:r>
      <w:proofErr w:type="gramEnd"/>
      <w:r>
        <w:t xml:space="preserve"> that should not be named ] </w:t>
      </w:r>
    </w:p>
    <w:p w:rsidR="003D199C" w:rsidRDefault="003D199C" w:rsidP="003D199C">
      <w:pPr>
        <w:pStyle w:val="NoSpacing"/>
      </w:pPr>
      <w:r>
        <w:t xml:space="preserve">2013 – Washington Project for the Arts – Juried </w:t>
      </w:r>
    </w:p>
    <w:p w:rsidR="003D199C" w:rsidRDefault="003D199C" w:rsidP="003D199C">
      <w:pPr>
        <w:pStyle w:val="NoSpacing"/>
      </w:pPr>
      <w:r>
        <w:t xml:space="preserve">2014 </w:t>
      </w:r>
      <w:proofErr w:type="gramStart"/>
      <w:r>
        <w:t>-  Veterans</w:t>
      </w:r>
      <w:proofErr w:type="gramEnd"/>
      <w:r>
        <w:t xml:space="preserve"> Art – </w:t>
      </w:r>
      <w:proofErr w:type="spellStart"/>
      <w:r>
        <w:t>Bromo</w:t>
      </w:r>
      <w:proofErr w:type="spellEnd"/>
      <w:r>
        <w:t xml:space="preserve"> Seltzer Tower  - Watercolors &amp; Sculpture</w:t>
      </w:r>
    </w:p>
    <w:p w:rsidR="003D199C" w:rsidRDefault="003D199C" w:rsidP="003D199C">
      <w:pPr>
        <w:pStyle w:val="NoSpacing"/>
      </w:pPr>
      <w:r>
        <w:t xml:space="preserve">2014 – Gallery 788 – </w:t>
      </w:r>
      <w:proofErr w:type="spellStart"/>
      <w:r>
        <w:t>Any thing</w:t>
      </w:r>
      <w:proofErr w:type="spellEnd"/>
      <w:r>
        <w:t xml:space="preserve"> goes - Watercolors </w:t>
      </w:r>
    </w:p>
    <w:p w:rsidR="003D199C" w:rsidRDefault="003D199C" w:rsidP="003D199C">
      <w:r>
        <w:t xml:space="preserve">2015 – Gallery 788 – </w:t>
      </w:r>
      <w:proofErr w:type="spellStart"/>
      <w:r>
        <w:t>Any thing</w:t>
      </w:r>
      <w:proofErr w:type="spellEnd"/>
      <w:r>
        <w:t xml:space="preserve"> goes </w:t>
      </w:r>
      <w:proofErr w:type="gramStart"/>
      <w:r>
        <w:t>-  Watercolors</w:t>
      </w:r>
      <w:proofErr w:type="gramEnd"/>
      <w:r>
        <w:t xml:space="preserve"> &amp; Sculpture</w:t>
      </w:r>
    </w:p>
    <w:p w:rsidR="00701FD3" w:rsidRDefault="00701FD3"/>
    <w:sectPr w:rsidR="00701FD3" w:rsidSect="0070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99C"/>
    <w:rsid w:val="003D199C"/>
    <w:rsid w:val="0070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Company>Toshiba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neetu and dennis</dc:creator>
  <cp:lastModifiedBy>neetu and dennis</cp:lastModifiedBy>
  <cp:revision>1</cp:revision>
  <dcterms:created xsi:type="dcterms:W3CDTF">2015-01-14T19:14:00Z</dcterms:created>
  <dcterms:modified xsi:type="dcterms:W3CDTF">2015-01-14T19:16:00Z</dcterms:modified>
</cp:coreProperties>
</file>