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DE" w:rsidRDefault="00FC7053">
      <w:pPr>
        <w:pStyle w:val="BodyTextIndent"/>
        <w:tabs>
          <w:tab w:val="left" w:pos="1800"/>
        </w:tabs>
        <w:spacing w:before="180"/>
        <w:rPr>
          <w:rFonts w:ascii="Arial Black" w:hAnsi="Arial Black" w:cs="Lucida Sans"/>
        </w:rPr>
      </w:pPr>
      <w:r>
        <w:rPr>
          <w:rFonts w:ascii="Arial Black" w:hAnsi="Arial Black" w:cs="Lucida Sans"/>
        </w:rPr>
        <w:t xml:space="preserve">DEREK ARNOLD </w:t>
      </w:r>
    </w:p>
    <w:p w:rsidR="007050DE" w:rsidRDefault="00FC7053">
      <w:pPr>
        <w:pStyle w:val="BodyTextIndent"/>
        <w:tabs>
          <w:tab w:val="left" w:pos="1800"/>
        </w:tabs>
        <w:spacing w:before="180"/>
        <w:ind w:left="1800" w:hanging="1800"/>
        <w:rPr>
          <w:rFonts w:ascii="Arial Narrow" w:hAnsi="Arial Narrow" w:cs="Lucida Sans"/>
          <w:b/>
        </w:rPr>
      </w:pPr>
      <w:r>
        <w:rPr>
          <w:rFonts w:ascii="Arial Narrow" w:hAnsi="Arial Narrow" w:cs="Lucida Sans"/>
          <w:b/>
        </w:rPr>
        <w:t xml:space="preserve">Exhibition &amp; Commission History </w:t>
      </w:r>
      <w:r>
        <w:rPr>
          <w:rFonts w:ascii="Arial Narrow" w:hAnsi="Arial Narrow" w:cs="Lucida Sans"/>
          <w:b/>
          <w:i/>
          <w:iCs/>
          <w:sz w:val="18"/>
        </w:rPr>
        <w:t>(partial list)</w:t>
      </w:r>
      <w:r>
        <w:rPr>
          <w:rFonts w:ascii="Arial Narrow" w:hAnsi="Arial Narrow" w:cs="Lucida Sans"/>
          <w:b/>
        </w:rPr>
        <w:t xml:space="preserve"> </w:t>
      </w:r>
    </w:p>
    <w:p w:rsidR="007050DE" w:rsidRDefault="00FC7053">
      <w:pPr>
        <w:tabs>
          <w:tab w:val="left" w:pos="1800"/>
        </w:tabs>
        <w:rPr>
          <w:rFonts w:ascii="Arial Narrow" w:hAnsi="Arial Narrow" w:cs="Arial"/>
        </w:rPr>
      </w:pPr>
      <w:r>
        <w:t>____________________________________________________</w:t>
      </w:r>
    </w:p>
    <w:p w:rsidR="00FE5D98" w:rsidRPr="00FE5D98" w:rsidRDefault="00FC7053" w:rsidP="00FE5D98">
      <w:pPr>
        <w:pStyle w:val="BodyTextIndent"/>
        <w:tabs>
          <w:tab w:val="left" w:pos="1800"/>
        </w:tabs>
        <w:spacing w:before="180"/>
        <w:rPr>
          <w:rFonts w:ascii="Arial Narrow" w:hAnsi="Arial Narrow" w:cs="Lucida Sans"/>
          <w:szCs w:val="22"/>
        </w:rPr>
      </w:pPr>
      <w:r>
        <w:rPr>
          <w:rFonts w:ascii="Arial Narrow" w:hAnsi="Arial Narrow" w:cs="Lucida Sans"/>
          <w:szCs w:val="22"/>
        </w:rPr>
        <w:t>2000-present</w:t>
      </w:r>
      <w:r>
        <w:rPr>
          <w:rFonts w:ascii="Arial Narrow" w:hAnsi="Arial Narrow" w:cs="Lucida Sans"/>
          <w:szCs w:val="22"/>
        </w:rPr>
        <w:tab/>
        <w:t>Private Collection Commission Work</w:t>
      </w:r>
    </w:p>
    <w:p w:rsidR="007050DE" w:rsidRDefault="007050DE">
      <w:pPr>
        <w:pStyle w:val="Default"/>
        <w:tabs>
          <w:tab w:val="left" w:pos="1800"/>
        </w:tabs>
      </w:pPr>
    </w:p>
    <w:p w:rsidR="00FE5D98" w:rsidRDefault="00FE5D98">
      <w:pPr>
        <w:pStyle w:val="Default"/>
        <w:tabs>
          <w:tab w:val="left" w:pos="1800"/>
        </w:tabs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2012</w:t>
      </w:r>
      <w:r>
        <w:rPr>
          <w:rFonts w:ascii="Arial Narrow" w:hAnsi="Arial Narrow"/>
          <w:szCs w:val="22"/>
        </w:rPr>
        <w:tab/>
      </w:r>
      <w:r w:rsidR="009A379D">
        <w:rPr>
          <w:rFonts w:ascii="Arial Narrow" w:hAnsi="Arial Narrow"/>
          <w:szCs w:val="22"/>
        </w:rPr>
        <w:t xml:space="preserve">York </w:t>
      </w:r>
      <w:r>
        <w:rPr>
          <w:rFonts w:ascii="Arial Narrow" w:hAnsi="Arial Narrow"/>
          <w:szCs w:val="22"/>
        </w:rPr>
        <w:t>City Commission for (3) sculptures – York, Pennsylvania</w:t>
      </w:r>
    </w:p>
    <w:p w:rsidR="00FE5D98" w:rsidRDefault="00FE5D98">
      <w:pPr>
        <w:pStyle w:val="Default"/>
        <w:tabs>
          <w:tab w:val="left" w:pos="1800"/>
        </w:tabs>
        <w:rPr>
          <w:rFonts w:ascii="Arial Narrow" w:hAnsi="Arial Narrow"/>
          <w:szCs w:val="22"/>
        </w:rPr>
      </w:pPr>
    </w:p>
    <w:p w:rsidR="00FE5D98" w:rsidRDefault="00FE5D98">
      <w:pPr>
        <w:pStyle w:val="Default"/>
        <w:tabs>
          <w:tab w:val="left" w:pos="1800"/>
        </w:tabs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2009</w:t>
      </w:r>
      <w:r>
        <w:rPr>
          <w:rFonts w:ascii="Arial Narrow" w:hAnsi="Arial Narrow"/>
          <w:szCs w:val="22"/>
        </w:rPr>
        <w:tab/>
        <w:t>Lenexa Serpent</w:t>
      </w:r>
      <w:r w:rsidR="0031780B">
        <w:rPr>
          <w:rFonts w:ascii="Arial Narrow" w:hAnsi="Arial Narrow"/>
          <w:szCs w:val="22"/>
        </w:rPr>
        <w:t xml:space="preserve"> Rebuild</w:t>
      </w:r>
      <w:r>
        <w:rPr>
          <w:rFonts w:ascii="Arial Narrow" w:hAnsi="Arial Narrow"/>
          <w:szCs w:val="22"/>
        </w:rPr>
        <w:t>, Lenexa Kansas</w:t>
      </w:r>
    </w:p>
    <w:p w:rsidR="00FE5D98" w:rsidRDefault="00FE5D98">
      <w:pPr>
        <w:pStyle w:val="Default"/>
        <w:tabs>
          <w:tab w:val="left" w:pos="1800"/>
        </w:tabs>
        <w:rPr>
          <w:rFonts w:ascii="Arial Narrow" w:hAnsi="Arial Narrow"/>
          <w:szCs w:val="22"/>
        </w:rPr>
      </w:pPr>
    </w:p>
    <w:p w:rsidR="007050DE" w:rsidRDefault="00FC7053">
      <w:pPr>
        <w:pStyle w:val="Default"/>
        <w:tabs>
          <w:tab w:val="left" w:pos="1800"/>
        </w:tabs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2007</w:t>
      </w:r>
      <w:r>
        <w:rPr>
          <w:rFonts w:ascii="Arial Narrow" w:hAnsi="Arial Narrow"/>
          <w:szCs w:val="22"/>
        </w:rPr>
        <w:tab/>
        <w:t>Sculpture Key West - Giant Key West Chicken</w:t>
      </w:r>
    </w:p>
    <w:p w:rsidR="007050DE" w:rsidRDefault="007050DE">
      <w:pPr>
        <w:pStyle w:val="Default"/>
        <w:tabs>
          <w:tab w:val="left" w:pos="1800"/>
        </w:tabs>
        <w:rPr>
          <w:rFonts w:ascii="Arial Narrow" w:hAnsi="Arial Narrow"/>
          <w:szCs w:val="22"/>
        </w:rPr>
      </w:pPr>
    </w:p>
    <w:p w:rsidR="007050DE" w:rsidRDefault="00FC7053">
      <w:pPr>
        <w:pStyle w:val="Default"/>
        <w:tabs>
          <w:tab w:val="left" w:pos="1800"/>
        </w:tabs>
      </w:pPr>
      <w:r>
        <w:rPr>
          <w:rFonts w:ascii="Arial Narrow" w:hAnsi="Arial Narrow"/>
          <w:szCs w:val="22"/>
        </w:rPr>
        <w:t>2006</w:t>
      </w:r>
      <w:r>
        <w:rPr>
          <w:rFonts w:ascii="Arial Narrow" w:hAnsi="Arial Narrow"/>
          <w:szCs w:val="22"/>
        </w:rPr>
        <w:tab/>
        <w:t xml:space="preserve">Commissioned Custom Ornamental Ironwork – Curved Sculptural Railing </w:t>
      </w:r>
    </w:p>
    <w:p w:rsidR="007050DE" w:rsidRDefault="00FC7053">
      <w:pPr>
        <w:pStyle w:val="BodyTextIndent"/>
        <w:tabs>
          <w:tab w:val="left" w:pos="1800"/>
        </w:tabs>
        <w:spacing w:before="180"/>
        <w:rPr>
          <w:rFonts w:ascii="Arial Narrow" w:hAnsi="Arial Narrow"/>
        </w:rPr>
      </w:pPr>
      <w:r>
        <w:rPr>
          <w:rFonts w:ascii="Arial Narrow" w:hAnsi="Arial Narrow"/>
        </w:rPr>
        <w:t>2005</w:t>
      </w:r>
      <w:r>
        <w:rPr>
          <w:rFonts w:ascii="Arial Narrow" w:hAnsi="Arial Narrow"/>
        </w:rPr>
        <w:tab/>
        <w:t xml:space="preserve">Sculpture Key West – </w:t>
      </w:r>
      <w:proofErr w:type="spellStart"/>
      <w:r>
        <w:rPr>
          <w:rFonts w:ascii="Arial Narrow" w:hAnsi="Arial Narrow"/>
        </w:rPr>
        <w:t>Caterapatasaurus</w:t>
      </w:r>
      <w:proofErr w:type="spellEnd"/>
      <w:r>
        <w:rPr>
          <w:rFonts w:ascii="Arial Narrow" w:hAnsi="Arial Narrow"/>
        </w:rPr>
        <w:t xml:space="preserve"> &amp; Periodical Spaceship Cicada</w:t>
      </w:r>
    </w:p>
    <w:p w:rsidR="007050DE" w:rsidRDefault="007050DE">
      <w:pPr>
        <w:pStyle w:val="Default"/>
        <w:tabs>
          <w:tab w:val="left" w:pos="1800"/>
        </w:tabs>
      </w:pPr>
    </w:p>
    <w:p w:rsidR="007050DE" w:rsidRDefault="00FC7053">
      <w:pPr>
        <w:pStyle w:val="Default"/>
        <w:tabs>
          <w:tab w:val="left" w:pos="1800"/>
        </w:tabs>
      </w:pPr>
      <w:r>
        <w:rPr>
          <w:rFonts w:ascii="Arial Narrow" w:hAnsi="Arial Narrow"/>
          <w:szCs w:val="22"/>
        </w:rPr>
        <w:t>2005</w:t>
      </w:r>
      <w:r>
        <w:rPr>
          <w:rFonts w:ascii="Arial Narrow" w:hAnsi="Arial Narrow"/>
          <w:szCs w:val="22"/>
        </w:rPr>
        <w:tab/>
        <w:t>Creative Alliance Resident Show(s), Baltimore, Maryland</w:t>
      </w:r>
    </w:p>
    <w:p w:rsidR="007050DE" w:rsidRDefault="00FC7053">
      <w:pPr>
        <w:pStyle w:val="BodyTextIndent"/>
        <w:tabs>
          <w:tab w:val="left" w:pos="1800"/>
        </w:tabs>
        <w:spacing w:before="180"/>
        <w:rPr>
          <w:rFonts w:ascii="Arial Narrow" w:hAnsi="Arial Narrow" w:cs="Lucida Sans"/>
          <w:szCs w:val="22"/>
        </w:rPr>
      </w:pPr>
      <w:r>
        <w:rPr>
          <w:rFonts w:ascii="Arial Narrow" w:hAnsi="Arial Narrow" w:cs="Lucida Sans"/>
          <w:szCs w:val="22"/>
        </w:rPr>
        <w:t>2005</w:t>
      </w:r>
      <w:r>
        <w:rPr>
          <w:rFonts w:ascii="Arial Narrow" w:hAnsi="Arial Narrow" w:cs="Lucida Sans"/>
          <w:szCs w:val="22"/>
        </w:rPr>
        <w:tab/>
        <w:t xml:space="preserve">Commissioned Custom Ornamental Ironwork – Sculpted Helical/Spiral Railing </w:t>
      </w:r>
    </w:p>
    <w:p w:rsidR="007050DE" w:rsidRDefault="00FC7053">
      <w:pPr>
        <w:pStyle w:val="BodyTextIndent"/>
        <w:tabs>
          <w:tab w:val="left" w:pos="1800"/>
        </w:tabs>
        <w:spacing w:before="180"/>
        <w:ind w:left="1800" w:hanging="1800"/>
        <w:rPr>
          <w:rFonts w:ascii="Arial Narrow" w:hAnsi="Arial Narrow" w:cs="Lucida Sans"/>
          <w:szCs w:val="22"/>
        </w:rPr>
      </w:pPr>
      <w:r>
        <w:rPr>
          <w:rFonts w:ascii="Arial Narrow" w:hAnsi="Arial Narrow" w:cs="Lucida Sans"/>
          <w:szCs w:val="22"/>
        </w:rPr>
        <w:t>2004</w:t>
      </w:r>
      <w:r>
        <w:rPr>
          <w:rFonts w:ascii="Arial Narrow" w:hAnsi="Arial Narrow" w:cs="Lucida Sans"/>
          <w:szCs w:val="22"/>
        </w:rPr>
        <w:tab/>
        <w:t xml:space="preserve">Commission for </w:t>
      </w:r>
      <w:r w:rsidR="00460960">
        <w:rPr>
          <w:rFonts w:ascii="Arial Narrow" w:hAnsi="Arial Narrow" w:cs="Lucida Sans"/>
          <w:szCs w:val="22"/>
        </w:rPr>
        <w:t xml:space="preserve">life size </w:t>
      </w:r>
      <w:r>
        <w:rPr>
          <w:rFonts w:ascii="Arial Narrow" w:hAnsi="Arial Narrow" w:cs="Lucida Sans"/>
          <w:szCs w:val="22"/>
        </w:rPr>
        <w:t>Blue Heron – White Marsh Mall, Maryland</w:t>
      </w:r>
    </w:p>
    <w:p w:rsidR="007050DE" w:rsidRDefault="00FC7053">
      <w:pPr>
        <w:pStyle w:val="BodyTextIndent"/>
        <w:tabs>
          <w:tab w:val="left" w:pos="1800"/>
        </w:tabs>
        <w:spacing w:before="180"/>
        <w:rPr>
          <w:rFonts w:ascii="Arial Narrow" w:hAnsi="Arial Narrow" w:cs="Lucida Sans"/>
          <w:szCs w:val="22"/>
        </w:rPr>
      </w:pPr>
      <w:r>
        <w:rPr>
          <w:rFonts w:ascii="Arial Narrow" w:hAnsi="Arial Narrow" w:cs="Lucida Sans"/>
          <w:szCs w:val="22"/>
        </w:rPr>
        <w:t>2003</w:t>
      </w:r>
      <w:r>
        <w:rPr>
          <w:rFonts w:ascii="Arial Narrow" w:hAnsi="Arial Narrow" w:cs="Lucida Sans"/>
          <w:szCs w:val="22"/>
        </w:rPr>
        <w:tab/>
        <w:t>Commission for Sculptural Ornamental Ironwork – Outdoor Railing, private</w:t>
      </w:r>
    </w:p>
    <w:p w:rsidR="007050DE" w:rsidRDefault="00FC7053">
      <w:pPr>
        <w:pStyle w:val="BodyTextIndent"/>
        <w:tabs>
          <w:tab w:val="left" w:pos="1800"/>
        </w:tabs>
        <w:spacing w:before="180"/>
        <w:rPr>
          <w:rFonts w:ascii="Arial Narrow" w:hAnsi="Arial Narrow" w:cs="Lucida Sans"/>
          <w:szCs w:val="22"/>
        </w:rPr>
      </w:pPr>
      <w:r>
        <w:rPr>
          <w:rFonts w:ascii="Arial Narrow" w:hAnsi="Arial Narrow" w:cs="Lucida Sans"/>
          <w:szCs w:val="22"/>
        </w:rPr>
        <w:t>2003</w:t>
      </w:r>
      <w:r>
        <w:rPr>
          <w:rFonts w:ascii="Arial Narrow" w:hAnsi="Arial Narrow" w:cs="Lucida Sans"/>
          <w:szCs w:val="22"/>
        </w:rPr>
        <w:tab/>
        <w:t>Commission for Outdoor Artwork – Fish on a Bike</w:t>
      </w:r>
    </w:p>
    <w:p w:rsidR="007050DE" w:rsidRDefault="00FC7053">
      <w:pPr>
        <w:pStyle w:val="BodyTextIndent"/>
        <w:tabs>
          <w:tab w:val="left" w:pos="1800"/>
        </w:tabs>
        <w:spacing w:before="180"/>
        <w:rPr>
          <w:rFonts w:ascii="Arial Narrow" w:hAnsi="Arial Narrow" w:cs="Lucida Sans"/>
          <w:szCs w:val="22"/>
        </w:rPr>
      </w:pPr>
      <w:r>
        <w:rPr>
          <w:rFonts w:ascii="Arial Narrow" w:hAnsi="Arial Narrow" w:cs="Lucida Sans"/>
          <w:szCs w:val="22"/>
        </w:rPr>
        <w:t>2001</w:t>
      </w:r>
      <w:r>
        <w:rPr>
          <w:rFonts w:ascii="Arial Narrow" w:hAnsi="Arial Narrow" w:cs="Lucida Sans"/>
          <w:szCs w:val="22"/>
        </w:rPr>
        <w:tab/>
      </w:r>
      <w:proofErr w:type="spellStart"/>
      <w:r>
        <w:rPr>
          <w:rFonts w:ascii="Arial Narrow" w:hAnsi="Arial Narrow" w:cs="Lucida Sans"/>
          <w:szCs w:val="22"/>
        </w:rPr>
        <w:t>Jemicy</w:t>
      </w:r>
      <w:proofErr w:type="spellEnd"/>
      <w:r>
        <w:rPr>
          <w:rFonts w:ascii="Arial Narrow" w:hAnsi="Arial Narrow" w:cs="Lucida Sans"/>
          <w:szCs w:val="22"/>
        </w:rPr>
        <w:t xml:space="preserve"> School – Private Commission for Artwork: Chocolate Moose</w:t>
      </w:r>
    </w:p>
    <w:p w:rsidR="007050DE" w:rsidRDefault="00FC7053">
      <w:pPr>
        <w:pStyle w:val="BodyTextIndent"/>
        <w:tabs>
          <w:tab w:val="left" w:pos="1800"/>
        </w:tabs>
        <w:spacing w:before="180"/>
        <w:ind w:left="1800" w:hanging="1800"/>
        <w:rPr>
          <w:rFonts w:ascii="Arial Narrow" w:hAnsi="Arial Narrow" w:cs="Lucida Sans"/>
          <w:szCs w:val="22"/>
        </w:rPr>
      </w:pPr>
      <w:r>
        <w:rPr>
          <w:rFonts w:ascii="Arial Narrow" w:hAnsi="Arial Narrow" w:cs="Lucida Sans"/>
          <w:szCs w:val="22"/>
        </w:rPr>
        <w:t>2001</w:t>
      </w:r>
      <w:r>
        <w:rPr>
          <w:rFonts w:ascii="Arial Narrow" w:hAnsi="Arial Narrow" w:cs="Lucida Sans"/>
          <w:szCs w:val="22"/>
        </w:rPr>
        <w:tab/>
        <w:t>Commissioned lar</w:t>
      </w:r>
      <w:r w:rsidR="00460960">
        <w:rPr>
          <w:rFonts w:ascii="Arial Narrow" w:hAnsi="Arial Narrow" w:cs="Lucida Sans"/>
          <w:szCs w:val="22"/>
        </w:rPr>
        <w:t xml:space="preserve">ge-scale outdoor kinetic stone &amp; </w:t>
      </w:r>
      <w:r>
        <w:rPr>
          <w:rFonts w:ascii="Arial Narrow" w:hAnsi="Arial Narrow" w:cs="Lucida Sans"/>
          <w:szCs w:val="22"/>
        </w:rPr>
        <w:t xml:space="preserve">steel </w:t>
      </w:r>
      <w:r w:rsidR="00460960">
        <w:rPr>
          <w:rFonts w:ascii="Arial Narrow" w:hAnsi="Arial Narrow" w:cs="Lucida Sans"/>
          <w:szCs w:val="22"/>
        </w:rPr>
        <w:t xml:space="preserve">sculpture </w:t>
      </w:r>
      <w:r>
        <w:rPr>
          <w:rFonts w:ascii="Arial Narrow" w:hAnsi="Arial Narrow" w:cs="Lucida Sans"/>
          <w:szCs w:val="22"/>
        </w:rPr>
        <w:t xml:space="preserve">Reisterstown, Maryland </w:t>
      </w:r>
    </w:p>
    <w:p w:rsidR="007050DE" w:rsidRDefault="00FC7053">
      <w:pPr>
        <w:pStyle w:val="BodyTextIndent"/>
        <w:tabs>
          <w:tab w:val="left" w:pos="1800"/>
        </w:tabs>
        <w:spacing w:before="180"/>
        <w:rPr>
          <w:rFonts w:ascii="Arial Narrow" w:hAnsi="Arial Narrow" w:cs="Lucida Sans"/>
          <w:szCs w:val="22"/>
        </w:rPr>
      </w:pPr>
      <w:r>
        <w:rPr>
          <w:rFonts w:ascii="Arial Narrow" w:hAnsi="Arial Narrow" w:cs="Lucida Sans"/>
          <w:szCs w:val="22"/>
        </w:rPr>
        <w:t>2000</w:t>
      </w:r>
      <w:r>
        <w:rPr>
          <w:rFonts w:ascii="Arial Narrow" w:hAnsi="Arial Narrow" w:cs="Lucida Sans"/>
          <w:szCs w:val="22"/>
        </w:rPr>
        <w:tab/>
        <w:t>Commissioned work for Alban Tractor Company – Prominent Public Display</w:t>
      </w:r>
      <w:r>
        <w:rPr>
          <w:rFonts w:ascii="Arial Narrow" w:hAnsi="Arial Narrow" w:cs="Lucida Sans"/>
          <w:szCs w:val="22"/>
        </w:rPr>
        <w:br/>
      </w:r>
      <w:r>
        <w:rPr>
          <w:rFonts w:ascii="Arial Narrow" w:hAnsi="Arial Narrow" w:cs="Lucida Sans"/>
          <w:szCs w:val="22"/>
        </w:rPr>
        <w:tab/>
        <w:t xml:space="preserve">Pulaski Highway, Baltimore, Maryland </w:t>
      </w:r>
    </w:p>
    <w:p w:rsidR="007050DE" w:rsidRDefault="00FE5D98">
      <w:pPr>
        <w:pStyle w:val="BodyTextIndent"/>
        <w:tabs>
          <w:tab w:val="left" w:pos="1800"/>
        </w:tabs>
        <w:spacing w:before="180"/>
        <w:ind w:left="1800" w:hanging="1800"/>
        <w:rPr>
          <w:rFonts w:ascii="Arial Narrow" w:hAnsi="Arial Narrow" w:cs="Lucida Sans"/>
          <w:szCs w:val="22"/>
        </w:rPr>
      </w:pPr>
      <w:r>
        <w:rPr>
          <w:rFonts w:ascii="Arial Narrow" w:hAnsi="Arial Narrow" w:cs="Lucida Sans"/>
          <w:szCs w:val="22"/>
        </w:rPr>
        <w:t>2000</w:t>
      </w:r>
      <w:r>
        <w:rPr>
          <w:rFonts w:ascii="Arial Narrow" w:hAnsi="Arial Narrow" w:cs="Lucida Sans"/>
          <w:szCs w:val="22"/>
        </w:rPr>
        <w:tab/>
      </w:r>
      <w:r w:rsidR="00FC7053">
        <w:rPr>
          <w:rFonts w:ascii="Arial Narrow" w:hAnsi="Arial Narrow" w:cs="Lucida Sans"/>
          <w:szCs w:val="22"/>
        </w:rPr>
        <w:t>Sculpture at Evergreen – Outdoor exhibition, The</w:t>
      </w:r>
      <w:r w:rsidR="00FC7053">
        <w:rPr>
          <w:rFonts w:ascii="Arial Narrow" w:hAnsi="Arial Narrow" w:cs="Lucida Sans"/>
          <w:szCs w:val="22"/>
        </w:rPr>
        <w:br/>
        <w:t xml:space="preserve">Evergreen House. Johns Hopkins University, Baltimore, Maryland </w:t>
      </w:r>
    </w:p>
    <w:p w:rsidR="007050DE" w:rsidRDefault="00FC7053">
      <w:pPr>
        <w:pStyle w:val="BodyTextIndent"/>
        <w:tabs>
          <w:tab w:val="left" w:pos="1800"/>
        </w:tabs>
        <w:spacing w:before="180"/>
        <w:ind w:left="1800" w:hanging="1800"/>
        <w:rPr>
          <w:rFonts w:ascii="Arial Narrow" w:hAnsi="Arial Narrow" w:cs="Lucida Sans"/>
          <w:szCs w:val="22"/>
        </w:rPr>
      </w:pPr>
      <w:r>
        <w:rPr>
          <w:rFonts w:ascii="Arial Narrow" w:hAnsi="Arial Narrow" w:cs="Lucida Sans"/>
          <w:szCs w:val="22"/>
        </w:rPr>
        <w:t>1997</w:t>
      </w:r>
      <w:r>
        <w:rPr>
          <w:rFonts w:ascii="Arial Narrow" w:hAnsi="Arial Narrow" w:cs="Lucida Sans"/>
          <w:szCs w:val="22"/>
        </w:rPr>
        <w:tab/>
        <w:t xml:space="preserve">Baltimore's Festival of the Arts, </w:t>
      </w:r>
      <w:proofErr w:type="spellStart"/>
      <w:r>
        <w:rPr>
          <w:rFonts w:ascii="Arial Narrow" w:hAnsi="Arial Narrow" w:cs="Lucida Sans"/>
          <w:szCs w:val="22"/>
        </w:rPr>
        <w:t>Artscape</w:t>
      </w:r>
      <w:proofErr w:type="spellEnd"/>
      <w:r w:rsidR="009A379D">
        <w:rPr>
          <w:rFonts w:ascii="Arial Narrow" w:hAnsi="Arial Narrow" w:cs="Lucida Sans"/>
          <w:szCs w:val="22"/>
        </w:rPr>
        <w:t xml:space="preserve">, </w:t>
      </w:r>
      <w:r>
        <w:rPr>
          <w:rFonts w:ascii="Arial Narrow" w:hAnsi="Arial Narrow" w:cs="Lucida Sans"/>
          <w:szCs w:val="22"/>
        </w:rPr>
        <w:t xml:space="preserve">Juried Outdoor Sculpture Exhibition </w:t>
      </w:r>
    </w:p>
    <w:p w:rsidR="007050DE" w:rsidRDefault="00FC7053">
      <w:pPr>
        <w:pStyle w:val="BodyTextIndent"/>
        <w:tabs>
          <w:tab w:val="left" w:pos="1800"/>
        </w:tabs>
        <w:spacing w:before="180"/>
        <w:ind w:left="1800" w:hanging="1800"/>
        <w:rPr>
          <w:rFonts w:ascii="Arial Narrow" w:hAnsi="Arial Narrow" w:cs="Lucida Sans"/>
          <w:szCs w:val="22"/>
        </w:rPr>
      </w:pPr>
      <w:r>
        <w:rPr>
          <w:rFonts w:ascii="Arial Narrow" w:hAnsi="Arial Narrow" w:cs="Lucida Sans"/>
          <w:szCs w:val="22"/>
        </w:rPr>
        <w:t xml:space="preserve">1996 </w:t>
      </w:r>
      <w:r>
        <w:rPr>
          <w:rFonts w:ascii="Arial Narrow" w:hAnsi="Arial Narrow" w:cs="Lucida Sans"/>
          <w:szCs w:val="22"/>
        </w:rPr>
        <w:tab/>
        <w:t xml:space="preserve">Mayor's Advisory Committee on Art and Culture – Permanent Public </w:t>
      </w:r>
      <w:proofErr w:type="gramStart"/>
      <w:r>
        <w:rPr>
          <w:rFonts w:ascii="Arial Narrow" w:hAnsi="Arial Narrow" w:cs="Lucida Sans"/>
          <w:szCs w:val="22"/>
        </w:rPr>
        <w:t xml:space="preserve">Art  </w:t>
      </w:r>
      <w:proofErr w:type="gramEnd"/>
      <w:r>
        <w:rPr>
          <w:rFonts w:ascii="Arial Narrow" w:hAnsi="Arial Narrow" w:cs="Lucida Sans"/>
          <w:szCs w:val="22"/>
        </w:rPr>
        <w:br/>
        <w:t xml:space="preserve">Howard Street, Baltimore, Maryland </w:t>
      </w:r>
    </w:p>
    <w:p w:rsidR="007050DE" w:rsidRDefault="00FC7053">
      <w:pPr>
        <w:pStyle w:val="BodyTextIndent"/>
        <w:tabs>
          <w:tab w:val="left" w:pos="1800"/>
        </w:tabs>
        <w:spacing w:before="180"/>
        <w:ind w:left="1800" w:hanging="1800"/>
        <w:rPr>
          <w:rFonts w:ascii="Arial Narrow" w:hAnsi="Arial Narrow" w:cs="Lucida Sans"/>
          <w:szCs w:val="22"/>
        </w:rPr>
      </w:pPr>
      <w:r>
        <w:rPr>
          <w:rFonts w:ascii="Arial Narrow" w:hAnsi="Arial Narrow" w:cs="Lucida Sans"/>
          <w:szCs w:val="22"/>
        </w:rPr>
        <w:t xml:space="preserve">1996 </w:t>
      </w:r>
      <w:r>
        <w:rPr>
          <w:rFonts w:ascii="Arial Narrow" w:hAnsi="Arial Narrow" w:cs="Lucida Sans"/>
          <w:szCs w:val="22"/>
        </w:rPr>
        <w:tab/>
        <w:t xml:space="preserve">Brickyard 400 Rolling Review Invitational Exhibition of </w:t>
      </w:r>
      <w:proofErr w:type="spellStart"/>
      <w:r>
        <w:rPr>
          <w:rFonts w:ascii="Arial Narrow" w:hAnsi="Arial Narrow" w:cs="Lucida Sans"/>
          <w:szCs w:val="22"/>
        </w:rPr>
        <w:t>Artcar</w:t>
      </w:r>
      <w:proofErr w:type="spellEnd"/>
      <w:r>
        <w:rPr>
          <w:rFonts w:ascii="Arial Narrow" w:hAnsi="Arial Narrow" w:cs="Lucida Sans"/>
          <w:szCs w:val="22"/>
        </w:rPr>
        <w:t xml:space="preserve">. </w:t>
      </w:r>
      <w:r>
        <w:rPr>
          <w:rFonts w:ascii="Arial Narrow" w:hAnsi="Arial Narrow" w:cs="Lucida Sans"/>
          <w:szCs w:val="22"/>
        </w:rPr>
        <w:br/>
        <w:t xml:space="preserve">Indianapolis, Indiana </w:t>
      </w:r>
    </w:p>
    <w:p w:rsidR="007050DE" w:rsidRDefault="00FC7053">
      <w:pPr>
        <w:pStyle w:val="BodyTextIndent"/>
        <w:tabs>
          <w:tab w:val="left" w:pos="1800"/>
        </w:tabs>
        <w:spacing w:before="180"/>
        <w:ind w:left="1800" w:hanging="1800"/>
        <w:rPr>
          <w:rFonts w:ascii="Arial Narrow" w:hAnsi="Arial Narrow" w:cs="Lucida Sans"/>
          <w:szCs w:val="22"/>
        </w:rPr>
      </w:pPr>
      <w:r>
        <w:rPr>
          <w:rFonts w:ascii="Arial Narrow" w:hAnsi="Arial Narrow" w:cs="Lucida Sans"/>
          <w:szCs w:val="22"/>
        </w:rPr>
        <w:t>1995</w:t>
      </w:r>
      <w:r>
        <w:rPr>
          <w:rFonts w:ascii="Arial Narrow" w:hAnsi="Arial Narrow" w:cs="Lucida Sans"/>
          <w:szCs w:val="22"/>
        </w:rPr>
        <w:tab/>
        <w:t xml:space="preserve">Baltimore's Festival of the Arts, </w:t>
      </w:r>
      <w:proofErr w:type="spellStart"/>
      <w:r>
        <w:rPr>
          <w:rFonts w:ascii="Arial Narrow" w:hAnsi="Arial Narrow" w:cs="Lucida Sans"/>
          <w:szCs w:val="22"/>
        </w:rPr>
        <w:t>Artscape</w:t>
      </w:r>
      <w:proofErr w:type="spellEnd"/>
      <w:r>
        <w:rPr>
          <w:rFonts w:ascii="Arial Narrow" w:hAnsi="Arial Narrow" w:cs="Lucida Sans"/>
          <w:szCs w:val="22"/>
        </w:rPr>
        <w:t xml:space="preserve"> – Commissioned Sculptural Art </w:t>
      </w:r>
      <w:proofErr w:type="gramStart"/>
      <w:r>
        <w:rPr>
          <w:rFonts w:ascii="Arial Narrow" w:hAnsi="Arial Narrow" w:cs="Lucida Sans"/>
          <w:szCs w:val="22"/>
        </w:rPr>
        <w:t>Car</w:t>
      </w:r>
      <w:proofErr w:type="gramEnd"/>
      <w:r>
        <w:rPr>
          <w:rFonts w:ascii="Arial Narrow" w:hAnsi="Arial Narrow" w:cs="Lucida Sans"/>
          <w:szCs w:val="22"/>
        </w:rPr>
        <w:br/>
        <w:t>(on Display 1996-1999)</w:t>
      </w:r>
    </w:p>
    <w:p w:rsidR="007050DE" w:rsidRDefault="007050DE">
      <w:pPr>
        <w:pStyle w:val="Default"/>
        <w:tabs>
          <w:tab w:val="left" w:pos="1800"/>
        </w:tabs>
        <w:rPr>
          <w:rFonts w:ascii="Arial Narrow" w:hAnsi="Arial Narrow"/>
        </w:rPr>
      </w:pPr>
    </w:p>
    <w:p w:rsidR="007050DE" w:rsidRDefault="007050DE">
      <w:pPr>
        <w:pStyle w:val="Default"/>
        <w:tabs>
          <w:tab w:val="left" w:pos="1800"/>
        </w:tabs>
      </w:pPr>
    </w:p>
    <w:p w:rsidR="007050DE" w:rsidRDefault="007050DE">
      <w:pPr>
        <w:pStyle w:val="BodyTextIndent"/>
        <w:spacing w:before="180"/>
        <w:ind w:left="1800"/>
        <w:rPr>
          <w:rFonts w:ascii="Arial Narrow" w:hAnsi="Arial Narrow" w:cs="Lucida Sans"/>
          <w:szCs w:val="22"/>
        </w:rPr>
      </w:pPr>
    </w:p>
    <w:p w:rsidR="007050DE" w:rsidRDefault="007050DE">
      <w:pPr>
        <w:pStyle w:val="BodyTextIndent"/>
        <w:spacing w:before="180"/>
        <w:rPr>
          <w:rFonts w:ascii="Arial Narrow" w:hAnsi="Arial Narrow" w:cs="Lucida Sans"/>
          <w:b/>
        </w:rPr>
      </w:pPr>
    </w:p>
    <w:p w:rsidR="007050DE" w:rsidRDefault="00FC7053">
      <w:pPr>
        <w:pStyle w:val="BodyTextIndent"/>
        <w:spacing w:before="180"/>
        <w:ind w:left="1800" w:hanging="1800"/>
        <w:rPr>
          <w:rFonts w:ascii="Arial Narrow" w:hAnsi="Arial Narrow" w:cs="Lucida Sans"/>
          <w:b/>
        </w:rPr>
      </w:pPr>
      <w:proofErr w:type="gramStart"/>
      <w:r>
        <w:rPr>
          <w:rFonts w:ascii="Arial Narrow" w:hAnsi="Arial Narrow" w:cs="Lucida Sans"/>
          <w:b/>
        </w:rPr>
        <w:t xml:space="preserve">Awards  </w:t>
      </w:r>
      <w:r>
        <w:rPr>
          <w:rFonts w:ascii="Arial Narrow" w:hAnsi="Arial Narrow" w:cs="Lucida Sans"/>
          <w:b/>
          <w:i/>
          <w:iCs/>
          <w:sz w:val="18"/>
        </w:rPr>
        <w:t>(</w:t>
      </w:r>
      <w:proofErr w:type="gramEnd"/>
      <w:r>
        <w:rPr>
          <w:rFonts w:ascii="Arial Narrow" w:hAnsi="Arial Narrow" w:cs="Lucida Sans"/>
          <w:b/>
          <w:i/>
          <w:iCs/>
          <w:sz w:val="18"/>
        </w:rPr>
        <w:t>partial list)</w:t>
      </w:r>
    </w:p>
    <w:p w:rsidR="007050DE" w:rsidRDefault="00FC7053">
      <w:r>
        <w:t>__________________________________________________</w:t>
      </w:r>
    </w:p>
    <w:p w:rsidR="007050DE" w:rsidRDefault="007050DE">
      <w:pPr>
        <w:pStyle w:val="Default"/>
        <w:tabs>
          <w:tab w:val="left" w:pos="1800"/>
        </w:tabs>
        <w:ind w:left="1440"/>
        <w:rPr>
          <w:rFonts w:ascii="Times New Roman" w:hAnsi="Times New Roman"/>
          <w:color w:val="auto"/>
        </w:rPr>
      </w:pPr>
    </w:p>
    <w:p w:rsidR="007050DE" w:rsidRDefault="00FC7053">
      <w:pPr>
        <w:pStyle w:val="Default"/>
        <w:tabs>
          <w:tab w:val="left" w:pos="1800"/>
        </w:tabs>
        <w:ind w:left="1800"/>
        <w:rPr>
          <w:rFonts w:ascii="Arial Narrow" w:hAnsi="Arial Narrow"/>
        </w:rPr>
      </w:pPr>
      <w:r>
        <w:rPr>
          <w:rFonts w:ascii="Arial Narrow" w:hAnsi="Arial Narrow"/>
          <w:szCs w:val="22"/>
        </w:rPr>
        <w:t>Selected for contract: Outdoor sculpture for Baltimore City Public School</w:t>
      </w:r>
      <w:r>
        <w:rPr>
          <w:rFonts w:ascii="Arial Narrow" w:hAnsi="Arial Narrow"/>
          <w:szCs w:val="22"/>
        </w:rPr>
        <w:br/>
        <w:t xml:space="preserve">   System 1% For Art - Harbor City Learning Center, Maryland</w:t>
      </w:r>
    </w:p>
    <w:p w:rsidR="007050DE" w:rsidRDefault="00FC7053">
      <w:pPr>
        <w:pStyle w:val="Default"/>
        <w:tabs>
          <w:tab w:val="left" w:pos="1800"/>
        </w:tabs>
        <w:ind w:left="1800"/>
        <w:rPr>
          <w:rFonts w:ascii="Arial Narrow" w:hAnsi="Arial Narrow"/>
        </w:rPr>
      </w:pPr>
      <w:r>
        <w:rPr>
          <w:rFonts w:ascii="Arial Narrow" w:hAnsi="Arial Narrow"/>
        </w:rPr>
        <w:t xml:space="preserve">Finalist for Maryland Millennium </w:t>
      </w:r>
      <w:proofErr w:type="spellStart"/>
      <w:r>
        <w:rPr>
          <w:rFonts w:ascii="Arial Narrow" w:hAnsi="Arial Narrow"/>
        </w:rPr>
        <w:t>LegacyTrail</w:t>
      </w:r>
      <w:proofErr w:type="spellEnd"/>
      <w:r>
        <w:rPr>
          <w:rFonts w:ascii="Arial Narrow" w:hAnsi="Arial Narrow"/>
        </w:rPr>
        <w:t xml:space="preserve"> - Spa Creek Conservancy</w:t>
      </w:r>
    </w:p>
    <w:p w:rsidR="007050DE" w:rsidRDefault="00FC7053">
      <w:pPr>
        <w:pStyle w:val="Default"/>
        <w:tabs>
          <w:tab w:val="left" w:pos="1800"/>
        </w:tabs>
        <w:ind w:left="1800"/>
        <w:rPr>
          <w:rFonts w:ascii="Arial Narrow" w:hAnsi="Arial Narrow"/>
        </w:rPr>
      </w:pPr>
      <w:r>
        <w:rPr>
          <w:rFonts w:ascii="Arial Narrow" w:hAnsi="Arial Narrow"/>
        </w:rPr>
        <w:t xml:space="preserve">Art Calendar Magazine Publishers Award for Artwork </w:t>
      </w:r>
      <w:r>
        <w:rPr>
          <w:rFonts w:ascii="Arial Narrow" w:hAnsi="Arial Narrow"/>
        </w:rPr>
        <w:br/>
        <w:t xml:space="preserve">Houston Orange Show Foundation – Judges Choice and Participants Choice </w:t>
      </w:r>
      <w:r>
        <w:rPr>
          <w:rFonts w:ascii="Arial Narrow" w:hAnsi="Arial Narrow"/>
        </w:rPr>
        <w:br/>
        <w:t xml:space="preserve">Heartland National Art Festival – City Arts Council Purchase Award. </w:t>
      </w:r>
      <w:r>
        <w:rPr>
          <w:rFonts w:ascii="Arial Narrow" w:hAnsi="Arial Narrow"/>
        </w:rPr>
        <w:br/>
        <w:t>Lenexa, Kansas</w:t>
      </w:r>
    </w:p>
    <w:p w:rsidR="007050DE" w:rsidRDefault="007050DE">
      <w:pPr>
        <w:pStyle w:val="Default"/>
        <w:tabs>
          <w:tab w:val="left" w:pos="1800"/>
        </w:tabs>
        <w:ind w:left="1800"/>
        <w:rPr>
          <w:rFonts w:ascii="Arial Narrow" w:hAnsi="Arial Narrow"/>
        </w:rPr>
      </w:pPr>
    </w:p>
    <w:p w:rsidR="007050DE" w:rsidRDefault="007050DE">
      <w:pPr>
        <w:pStyle w:val="Default"/>
        <w:tabs>
          <w:tab w:val="left" w:pos="1800"/>
        </w:tabs>
        <w:ind w:left="1800"/>
        <w:rPr>
          <w:rFonts w:ascii="Arial Narrow" w:hAnsi="Arial Narrow"/>
        </w:rPr>
      </w:pPr>
    </w:p>
    <w:p w:rsidR="007050DE" w:rsidRDefault="00FC7053">
      <w:pPr>
        <w:pStyle w:val="BodyTextIndent"/>
        <w:pBdr>
          <w:bottom w:val="single" w:sz="12" w:space="1" w:color="auto"/>
        </w:pBdr>
        <w:spacing w:before="180"/>
        <w:rPr>
          <w:rFonts w:ascii="Arial Narrow" w:hAnsi="Arial Narrow" w:cs="Lucida Sans"/>
          <w:b/>
        </w:rPr>
      </w:pPr>
      <w:r>
        <w:rPr>
          <w:rFonts w:ascii="Arial Narrow" w:hAnsi="Arial Narrow" w:cs="Lucida Sans"/>
          <w:b/>
        </w:rPr>
        <w:t xml:space="preserve">Publications &amp; </w:t>
      </w:r>
      <w:proofErr w:type="gramStart"/>
      <w:r>
        <w:rPr>
          <w:rFonts w:ascii="Arial Narrow" w:hAnsi="Arial Narrow" w:cs="Lucida Sans"/>
          <w:b/>
        </w:rPr>
        <w:t xml:space="preserve">Broadcast  </w:t>
      </w:r>
      <w:r>
        <w:rPr>
          <w:rFonts w:ascii="Arial Narrow" w:hAnsi="Arial Narrow" w:cs="Lucida Sans"/>
          <w:b/>
          <w:i/>
          <w:iCs/>
          <w:sz w:val="18"/>
        </w:rPr>
        <w:t>(</w:t>
      </w:r>
      <w:proofErr w:type="gramEnd"/>
      <w:r>
        <w:rPr>
          <w:rFonts w:ascii="Arial Narrow" w:hAnsi="Arial Narrow" w:cs="Lucida Sans"/>
          <w:b/>
          <w:i/>
          <w:iCs/>
          <w:sz w:val="18"/>
        </w:rPr>
        <w:t>partial list)</w:t>
      </w:r>
    </w:p>
    <w:p w:rsidR="007050DE" w:rsidRDefault="007050DE">
      <w:pPr>
        <w:tabs>
          <w:tab w:val="left" w:pos="1800"/>
        </w:tabs>
        <w:ind w:left="1800"/>
      </w:pPr>
    </w:p>
    <w:p w:rsidR="007050DE" w:rsidRDefault="00FC7053">
      <w:pPr>
        <w:tabs>
          <w:tab w:val="left" w:pos="1800"/>
        </w:tabs>
        <w:ind w:left="1800"/>
        <w:rPr>
          <w:rFonts w:ascii="Arial Narrow" w:hAnsi="Arial Narrow"/>
        </w:rPr>
      </w:pPr>
      <w:r>
        <w:rPr>
          <w:rFonts w:ascii="Arial Narrow" w:hAnsi="Arial Narrow"/>
        </w:rPr>
        <w:t xml:space="preserve">Sculpture Key West </w:t>
      </w:r>
      <w:proofErr w:type="gramStart"/>
      <w:r>
        <w:rPr>
          <w:rFonts w:ascii="Arial Narrow" w:hAnsi="Arial Narrow"/>
        </w:rPr>
        <w:t>2007  The</w:t>
      </w:r>
      <w:proofErr w:type="gramEnd"/>
      <w:r>
        <w:rPr>
          <w:rFonts w:ascii="Arial Narrow" w:hAnsi="Arial Narrow"/>
        </w:rPr>
        <w:t xml:space="preserve"> Grande Esplanade Award  </w:t>
      </w:r>
      <w:r>
        <w:rPr>
          <w:rFonts w:ascii="Arial Narrow" w:hAnsi="Arial Narrow"/>
        </w:rPr>
        <w:br/>
        <w:t xml:space="preserve">   (Giant Key West Chicken)</w:t>
      </w:r>
      <w:r>
        <w:rPr>
          <w:rFonts w:ascii="Arial Narrow" w:hAnsi="Arial Narrow"/>
        </w:rPr>
        <w:br/>
        <w:t xml:space="preserve">Sculpture Key West 2007  The People’s Choice Award, Best By Sea  </w:t>
      </w:r>
      <w:r>
        <w:rPr>
          <w:rFonts w:ascii="Arial Narrow" w:hAnsi="Arial Narrow"/>
        </w:rPr>
        <w:br/>
        <w:t xml:space="preserve">   (Giant Key West Chicken)</w:t>
      </w:r>
      <w:r>
        <w:rPr>
          <w:rFonts w:ascii="Arial Narrow" w:hAnsi="Arial Narrow"/>
        </w:rPr>
        <w:br/>
        <w:t xml:space="preserve">Sculpture Key West 2005  The People’s Choice Award, Best By Land </w:t>
      </w:r>
      <w:r>
        <w:rPr>
          <w:rFonts w:ascii="Arial Narrow" w:hAnsi="Arial Narrow"/>
        </w:rPr>
        <w:br/>
        <w:t xml:space="preserve">   (Periodical Spaceship Cicada)</w:t>
      </w:r>
      <w:r>
        <w:rPr>
          <w:rFonts w:ascii="Arial Narrow" w:hAnsi="Arial Narrow"/>
        </w:rPr>
        <w:br/>
        <w:t>Discovery Channel – Monster garage / Monster Nation episode 3</w:t>
      </w:r>
      <w:r>
        <w:rPr>
          <w:rFonts w:ascii="Arial Narrow" w:hAnsi="Arial Narrow"/>
        </w:rPr>
        <w:br/>
        <w:t xml:space="preserve">Discovery Channel – Home and Leisure, Weird Wheels </w:t>
      </w:r>
      <w:r>
        <w:rPr>
          <w:rFonts w:ascii="Arial Narrow" w:hAnsi="Arial Narrow"/>
        </w:rPr>
        <w:br/>
        <w:t xml:space="preserve">Wild Wheels II – A book and movie by </w:t>
      </w:r>
      <w:proofErr w:type="spellStart"/>
      <w:r>
        <w:rPr>
          <w:rFonts w:ascii="Arial Narrow" w:hAnsi="Arial Narrow"/>
        </w:rPr>
        <w:t>Harrod</w:t>
      </w:r>
      <w:proofErr w:type="spellEnd"/>
      <w:r>
        <w:rPr>
          <w:rFonts w:ascii="Arial Narrow" w:hAnsi="Arial Narrow"/>
        </w:rPr>
        <w:t xml:space="preserve"> Blank </w:t>
      </w:r>
      <w:r>
        <w:rPr>
          <w:rFonts w:ascii="Arial Narrow" w:hAnsi="Arial Narrow"/>
        </w:rPr>
        <w:br/>
        <w:t xml:space="preserve">Weird Wheels – Canadian Television, episode 1001 &amp; 1002. </w:t>
      </w:r>
      <w:r>
        <w:rPr>
          <w:rFonts w:ascii="Arial Narrow" w:hAnsi="Arial Narrow"/>
        </w:rPr>
        <w:br/>
        <w:t xml:space="preserve">     </w:t>
      </w:r>
      <w:proofErr w:type="spellStart"/>
      <w:r>
        <w:rPr>
          <w:rFonts w:ascii="Arial Narrow" w:hAnsi="Arial Narrow"/>
        </w:rPr>
        <w:t>Yaletown</w:t>
      </w:r>
      <w:proofErr w:type="spellEnd"/>
      <w:r>
        <w:rPr>
          <w:rFonts w:ascii="Arial Narrow" w:hAnsi="Arial Narrow"/>
        </w:rPr>
        <w:t xml:space="preserve"> Entertainment Corporation </w:t>
      </w:r>
      <w:r>
        <w:rPr>
          <w:rFonts w:ascii="Arial Narrow" w:hAnsi="Arial Narrow"/>
        </w:rPr>
        <w:br/>
      </w:r>
      <w:proofErr w:type="spellStart"/>
      <w:r>
        <w:rPr>
          <w:rFonts w:ascii="Arial Narrow" w:hAnsi="Arial Narrow"/>
        </w:rPr>
        <w:t>Umelec</w:t>
      </w:r>
      <w:proofErr w:type="spellEnd"/>
      <w:r>
        <w:rPr>
          <w:rFonts w:ascii="Arial Narrow" w:hAnsi="Arial Narrow"/>
        </w:rPr>
        <w:t xml:space="preserve"> – Monthly for Contemporary Art, Czech Republic </w:t>
      </w:r>
      <w:r>
        <w:rPr>
          <w:rFonts w:ascii="Arial Narrow" w:hAnsi="Arial Narrow"/>
        </w:rPr>
        <w:br/>
        <w:t xml:space="preserve">Driving the Dream – A documentary film by </w:t>
      </w:r>
      <w:proofErr w:type="spellStart"/>
      <w:r>
        <w:rPr>
          <w:rFonts w:ascii="Arial Narrow" w:hAnsi="Arial Narrow"/>
        </w:rPr>
        <w:t>Harrod</w:t>
      </w:r>
      <w:proofErr w:type="spellEnd"/>
      <w:r>
        <w:rPr>
          <w:rFonts w:ascii="Arial Narrow" w:hAnsi="Arial Narrow"/>
        </w:rPr>
        <w:t xml:space="preserve"> Blank </w:t>
      </w:r>
      <w:r>
        <w:rPr>
          <w:rFonts w:ascii="Arial Narrow" w:hAnsi="Arial Narrow"/>
        </w:rPr>
        <w:br/>
      </w:r>
      <w:proofErr w:type="spellStart"/>
      <w:r>
        <w:rPr>
          <w:rFonts w:ascii="Arial Narrow" w:hAnsi="Arial Narrow"/>
        </w:rPr>
        <w:t>Artcars</w:t>
      </w:r>
      <w:proofErr w:type="spellEnd"/>
      <w:r>
        <w:rPr>
          <w:rFonts w:ascii="Arial Narrow" w:hAnsi="Arial Narrow"/>
        </w:rPr>
        <w:t xml:space="preserve"> – Revolutionary Movement Published by the </w:t>
      </w:r>
      <w:proofErr w:type="spellStart"/>
      <w:r>
        <w:rPr>
          <w:rFonts w:ascii="Arial Narrow" w:hAnsi="Arial Narrow"/>
        </w:rPr>
        <w:t>Ineri</w:t>
      </w:r>
      <w:proofErr w:type="spellEnd"/>
      <w:r>
        <w:rPr>
          <w:rFonts w:ascii="Arial Narrow" w:hAnsi="Arial Narrow"/>
        </w:rPr>
        <w:t xml:space="preserve"> Foundation, Houston, TX </w:t>
      </w:r>
      <w:r>
        <w:rPr>
          <w:rFonts w:ascii="Arial Narrow" w:hAnsi="Arial Narrow"/>
        </w:rPr>
        <w:br/>
        <w:t xml:space="preserve">VW Trends Magazine </w:t>
      </w:r>
      <w:r>
        <w:rPr>
          <w:rFonts w:ascii="Arial Narrow" w:hAnsi="Arial Narrow"/>
        </w:rPr>
        <w:br/>
      </w:r>
      <w:proofErr w:type="spellStart"/>
      <w:r>
        <w:rPr>
          <w:rFonts w:ascii="Arial Narrow" w:hAnsi="Arial Narrow"/>
        </w:rPr>
        <w:t>AutoWeek</w:t>
      </w:r>
      <w:proofErr w:type="spellEnd"/>
      <w:r>
        <w:rPr>
          <w:rFonts w:ascii="Arial Narrow" w:hAnsi="Arial Narrow"/>
        </w:rPr>
        <w:t xml:space="preserve"> Magazine </w:t>
      </w:r>
    </w:p>
    <w:p w:rsidR="007050DE" w:rsidRDefault="007050DE">
      <w:pPr>
        <w:pStyle w:val="Default"/>
        <w:rPr>
          <w:rFonts w:ascii="Arial Narrow" w:hAnsi="Arial Narrow"/>
        </w:rPr>
      </w:pPr>
    </w:p>
    <w:p w:rsidR="00667889" w:rsidRDefault="00667889">
      <w:pPr>
        <w:pStyle w:val="Default"/>
        <w:rPr>
          <w:rFonts w:ascii="Arial Narrow" w:hAnsi="Arial Narrow"/>
        </w:rPr>
      </w:pPr>
    </w:p>
    <w:p w:rsidR="00667889" w:rsidRDefault="00667889">
      <w:pPr>
        <w:pStyle w:val="Default"/>
        <w:rPr>
          <w:rFonts w:ascii="Arial Narrow" w:hAnsi="Arial Narrow"/>
        </w:rPr>
      </w:pPr>
    </w:p>
    <w:p w:rsidR="007050DE" w:rsidRDefault="00FC7053">
      <w:pPr>
        <w:pStyle w:val="BodyTextIndent"/>
        <w:spacing w:before="180"/>
        <w:rPr>
          <w:rFonts w:ascii="Arial Narrow" w:hAnsi="Arial Narrow" w:cs="Lucida Sans"/>
          <w:b/>
        </w:rPr>
      </w:pPr>
      <w:r>
        <w:rPr>
          <w:rFonts w:ascii="Arial Narrow" w:hAnsi="Arial Narrow" w:cs="Lucida Sans"/>
          <w:b/>
        </w:rPr>
        <w:t xml:space="preserve">Education </w:t>
      </w:r>
    </w:p>
    <w:p w:rsidR="007050DE" w:rsidRDefault="00FC7053">
      <w:pPr>
        <w:rPr>
          <w:rFonts w:ascii="Arial Narrow" w:hAnsi="Arial Narrow" w:cs="Arial"/>
        </w:rPr>
      </w:pPr>
      <w:r>
        <w:t>____________________________________________________</w:t>
      </w:r>
    </w:p>
    <w:p w:rsidR="007050DE" w:rsidRDefault="00FC7053">
      <w:pPr>
        <w:pStyle w:val="BodyTextIndent"/>
        <w:spacing w:before="180"/>
        <w:rPr>
          <w:rFonts w:ascii="Arial Narrow" w:hAnsi="Arial Narrow" w:cs="Lucida Sans"/>
          <w:szCs w:val="22"/>
        </w:rPr>
      </w:pPr>
      <w:r>
        <w:rPr>
          <w:rFonts w:ascii="Arial Narrow" w:hAnsi="Arial Narrow" w:cs="Lucida Sans"/>
          <w:szCs w:val="22"/>
        </w:rPr>
        <w:t xml:space="preserve">Maryland Institute College of Art: Baltimore, Maryland BA 1993 </w:t>
      </w:r>
    </w:p>
    <w:p w:rsidR="007050DE" w:rsidRDefault="007050DE">
      <w:pPr>
        <w:pStyle w:val="Default"/>
      </w:pPr>
    </w:p>
    <w:sectPr w:rsidR="007050DE" w:rsidSect="007050DE">
      <w:footerReference w:type="even" r:id="rId8"/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206" w:rsidRDefault="00725206">
      <w:r>
        <w:separator/>
      </w:r>
    </w:p>
  </w:endnote>
  <w:endnote w:type="continuationSeparator" w:id="0">
    <w:p w:rsidR="00725206" w:rsidRDefault="00725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0DE" w:rsidRDefault="00EA17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C705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50DE" w:rsidRDefault="007050D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0DE" w:rsidRDefault="00EA17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C705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780B">
      <w:rPr>
        <w:rStyle w:val="PageNumber"/>
        <w:noProof/>
      </w:rPr>
      <w:t>1</w:t>
    </w:r>
    <w:r>
      <w:rPr>
        <w:rStyle w:val="PageNumber"/>
      </w:rPr>
      <w:fldChar w:fldCharType="end"/>
    </w:r>
  </w:p>
  <w:p w:rsidR="007050DE" w:rsidRDefault="007050D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206" w:rsidRDefault="00725206">
      <w:r>
        <w:separator/>
      </w:r>
    </w:p>
  </w:footnote>
  <w:footnote w:type="continuationSeparator" w:id="0">
    <w:p w:rsidR="00725206" w:rsidRDefault="007252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365"/>
    <w:multiLevelType w:val="hybridMultilevel"/>
    <w:tmpl w:val="EB689CEE"/>
    <w:lvl w:ilvl="0" w:tplc="B7A4B854">
      <w:start w:val="2007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34B"/>
    <w:rsid w:val="000E5191"/>
    <w:rsid w:val="000F5EFD"/>
    <w:rsid w:val="002D5866"/>
    <w:rsid w:val="0031780B"/>
    <w:rsid w:val="00324115"/>
    <w:rsid w:val="003511CB"/>
    <w:rsid w:val="00354801"/>
    <w:rsid w:val="00403886"/>
    <w:rsid w:val="00460960"/>
    <w:rsid w:val="004F7830"/>
    <w:rsid w:val="005F2F67"/>
    <w:rsid w:val="00653998"/>
    <w:rsid w:val="00667889"/>
    <w:rsid w:val="007050DE"/>
    <w:rsid w:val="00710D56"/>
    <w:rsid w:val="00725206"/>
    <w:rsid w:val="007C06D0"/>
    <w:rsid w:val="00844CC4"/>
    <w:rsid w:val="008C1791"/>
    <w:rsid w:val="009A086B"/>
    <w:rsid w:val="009A379D"/>
    <w:rsid w:val="00A74F89"/>
    <w:rsid w:val="00C76C93"/>
    <w:rsid w:val="00C8334B"/>
    <w:rsid w:val="00D73C7D"/>
    <w:rsid w:val="00EA17EF"/>
    <w:rsid w:val="00EB20D1"/>
    <w:rsid w:val="00F45AE9"/>
    <w:rsid w:val="00F73B89"/>
    <w:rsid w:val="00F80472"/>
    <w:rsid w:val="00F84462"/>
    <w:rsid w:val="00FC7053"/>
    <w:rsid w:val="00FE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7050DE"/>
    <w:rPr>
      <w:color w:val="0000FF"/>
      <w:u w:val="single"/>
    </w:rPr>
  </w:style>
  <w:style w:type="paragraph" w:styleId="Footer">
    <w:name w:val="footer"/>
    <w:basedOn w:val="Normal"/>
    <w:semiHidden/>
    <w:rsid w:val="007050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050DE"/>
  </w:style>
  <w:style w:type="paragraph" w:styleId="Header">
    <w:name w:val="header"/>
    <w:basedOn w:val="Normal"/>
    <w:semiHidden/>
    <w:rsid w:val="007050DE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7050DE"/>
    <w:pPr>
      <w:autoSpaceDE w:val="0"/>
      <w:autoSpaceDN w:val="0"/>
      <w:adjustRightInd w:val="0"/>
    </w:pPr>
    <w:rPr>
      <w:rFonts w:ascii="Lucida Sans" w:hAnsi="Lucida Sans" w:cs="Lucida Sans"/>
      <w:color w:val="000000"/>
      <w:sz w:val="24"/>
      <w:szCs w:val="24"/>
    </w:rPr>
  </w:style>
  <w:style w:type="paragraph" w:styleId="BodyTextIndent">
    <w:name w:val="Body Text Indent"/>
    <w:basedOn w:val="Default"/>
    <w:next w:val="Default"/>
    <w:semiHidden/>
    <w:rsid w:val="007050DE"/>
    <w:rPr>
      <w:rFonts w:cs="Times New Roman"/>
      <w:color w:val="auto"/>
    </w:rPr>
  </w:style>
  <w:style w:type="character" w:styleId="FollowedHyperlink">
    <w:name w:val="FollowedHyperlink"/>
    <w:basedOn w:val="DefaultParagraphFont"/>
    <w:semiHidden/>
    <w:rsid w:val="007050D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EE4D2-9EC0-4663-A014-8C54BFE84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3040</CharactersWithSpaces>
  <SharedDoc>false</SharedDoc>
  <HLinks>
    <vt:vector size="6" baseType="variant">
      <vt:variant>
        <vt:i4>2162802</vt:i4>
      </vt:variant>
      <vt:variant>
        <vt:i4>0</vt:i4>
      </vt:variant>
      <vt:variant>
        <vt:i4>0</vt:i4>
      </vt:variant>
      <vt:variant>
        <vt:i4>5</vt:i4>
      </vt:variant>
      <vt:variant>
        <vt:lpwstr>http://www.derekarnold.com/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Derek Arnold</dc:creator>
  <cp:keywords/>
  <dc:description/>
  <cp:lastModifiedBy> </cp:lastModifiedBy>
  <cp:revision>3</cp:revision>
  <cp:lastPrinted>2013-01-15T00:39:00Z</cp:lastPrinted>
  <dcterms:created xsi:type="dcterms:W3CDTF">2013-01-16T03:04:00Z</dcterms:created>
  <dcterms:modified xsi:type="dcterms:W3CDTF">2013-01-16T03:07:00Z</dcterms:modified>
</cp:coreProperties>
</file>